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4A" w:rsidRDefault="001C7987">
      <w:pPr>
        <w:rPr>
          <w:rFonts w:ascii="Arial" w:hAnsi="Arial" w:cs="Arial"/>
          <w:sz w:val="22"/>
          <w:szCs w:val="22"/>
        </w:rPr>
      </w:pPr>
      <w:r>
        <w:rPr>
          <w:rFonts w:ascii="Arial" w:hAnsi="Arial" w:cs="Arial"/>
          <w:noProof/>
          <w:sz w:val="22"/>
          <w:szCs w:val="22"/>
        </w:rPr>
        <w:pict>
          <v:group id="_x0000_s1052" style="position:absolute;margin-left:.05pt;margin-top:2.15pt;width:299.75pt;height:109.7pt;z-index:-251657216" coordorigin="710,611" coordsize="6720,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710;top:611;width:4545;height:1156" wrapcoords="731 0 518 117 30 1401 -30 3036 -30 18915 183 20549 609 21483 731 21483 20838 21483 20960 21483 21387 20549 21600 18915 21600 3036 21570 1518 21052 117 20838 0 731 0" o:regroupid="7">
              <v:imagedata r:id="rId7" o:title="Title-Bar-1"/>
            </v:shape>
            <v:shape id="_x0000_s1043" type="#_x0000_t75" style="position:absolute;left:2885;top:611;width:4545;height:1156" wrapcoords="731 0 518 117 30 1401 -30 3036 -30 18915 183 20549 609 21483 731 21483 20838 21483 20960 21483 21387 20549 21600 18915 21600 3036 21570 1518 21052 117 20838 0 731 0" o:regroupid="7">
              <v:imagedata r:id="rId7" o:title="Title-Bar-1"/>
            </v:shape>
            <v:shape id="_x0000_s1047" type="#_x0000_t75" style="position:absolute;left:710;top:1121;width:4545;height:1156" wrapcoords="731 0 518 117 30 1401 -30 3036 -30 18915 183 20549 609 21483 731 21483 20838 21483 20960 21483 21387 20549 21600 18915 21600 3036 21570 1518 21052 117 20838 0 731 0" o:regroupid="7">
              <v:imagedata r:id="rId7" o:title="Title-Bar-1"/>
            </v:shape>
            <v:shape id="_x0000_s1048" type="#_x0000_t75" style="position:absolute;left:2885;top:1121;width:4545;height:1156" wrapcoords="731 0 518 117 30 1401 -30 3036 -30 18915 183 20549 609 21483 731 21483 20838 21483 20960 21483 21387 20549 21600 18915 21600 3036 21570 1518 21052 117 20838 0 731 0" o:regroupid="7">
              <v:imagedata r:id="rId7" o:title="Title-Bar-1"/>
            </v:shape>
          </v:group>
        </w:pict>
      </w:r>
      <w:r>
        <w:rPr>
          <w:rFonts w:ascii="Arial" w:hAnsi="Arial" w:cs="Arial"/>
          <w:noProof/>
          <w:sz w:val="22"/>
          <w:szCs w:val="22"/>
        </w:rPr>
        <w:pict>
          <v:shapetype id="_x0000_t202" coordsize="21600,21600" o:spt="202" path="m,l,21600r21600,l21600,xe">
            <v:stroke joinstyle="miter"/>
            <v:path gradientshapeok="t" o:connecttype="rect"/>
          </v:shapetype>
          <v:shape id="_x0000_s1042" type="#_x0000_t202" style="position:absolute;margin-left:7.55pt;margin-top:2.15pt;width:334pt;height:110.05pt;z-index:251656192" o:regroupid="2" filled="f" stroked="f">
            <v:textbox style="mso-next-textbox:#_x0000_s1042">
              <w:txbxContent>
                <w:p w:rsidR="00982C37" w:rsidRDefault="00982C37">
                  <w:pPr>
                    <w:rPr>
                      <w:rFonts w:ascii="Arial" w:hAnsi="Arial" w:cs="Arial"/>
                      <w:sz w:val="36"/>
                      <w:szCs w:val="36"/>
                    </w:rPr>
                  </w:pPr>
                  <w:r>
                    <w:rPr>
                      <w:rFonts w:ascii="Arial" w:hAnsi="Arial" w:cs="Arial"/>
                      <w:sz w:val="36"/>
                      <w:szCs w:val="36"/>
                    </w:rPr>
                    <w:t>Strathy North wind farm</w:t>
                  </w:r>
                  <w:r w:rsidRPr="006C5FA2">
                    <w:rPr>
                      <w:rFonts w:ascii="Arial" w:hAnsi="Arial" w:cs="Arial"/>
                      <w:sz w:val="36"/>
                      <w:szCs w:val="36"/>
                    </w:rPr>
                    <w:t xml:space="preserve"> </w:t>
                  </w:r>
                </w:p>
                <w:p w:rsidR="00982C37" w:rsidRDefault="00982C37">
                  <w:pPr>
                    <w:rPr>
                      <w:rFonts w:ascii="Arial" w:hAnsi="Arial" w:cs="Arial"/>
                      <w:b/>
                      <w:sz w:val="32"/>
                      <w:szCs w:val="32"/>
                    </w:rPr>
                  </w:pPr>
                  <w:r>
                    <w:rPr>
                      <w:rFonts w:ascii="Arial" w:hAnsi="Arial" w:cs="Arial"/>
                      <w:sz w:val="36"/>
                      <w:szCs w:val="36"/>
                    </w:rPr>
                    <w:t>(</w:t>
                  </w:r>
                  <w:r w:rsidRPr="00495EAD">
                    <w:rPr>
                      <w:rFonts w:ascii="Arial" w:hAnsi="Arial" w:cs="Arial"/>
                      <w:sz w:val="32"/>
                      <w:szCs w:val="32"/>
                    </w:rPr>
                    <w:t>Ring Fenced Fund</w:t>
                  </w:r>
                  <w:r>
                    <w:rPr>
                      <w:rFonts w:ascii="Arial" w:hAnsi="Arial" w:cs="Arial"/>
                      <w:sz w:val="32"/>
                      <w:szCs w:val="32"/>
                    </w:rPr>
                    <w:t>)</w:t>
                  </w:r>
                  <w:r w:rsidRPr="00495EAD">
                    <w:rPr>
                      <w:rFonts w:ascii="Arial" w:hAnsi="Arial" w:cs="Arial"/>
                      <w:b/>
                      <w:sz w:val="32"/>
                      <w:szCs w:val="32"/>
                    </w:rPr>
                    <w:br/>
                  </w:r>
                  <w:r>
                    <w:rPr>
                      <w:rFonts w:ascii="Arial" w:hAnsi="Arial" w:cs="Arial"/>
                      <w:b/>
                      <w:sz w:val="32"/>
                      <w:szCs w:val="32"/>
                    </w:rPr>
                    <w:t>Application guidelines</w:t>
                  </w:r>
                </w:p>
                <w:p w:rsidR="00982C37" w:rsidRDefault="00982C37">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£500 - £5,</w:t>
                  </w:r>
                  <w:r w:rsidRPr="00C77DFB">
                    <w:rPr>
                      <w:rFonts w:ascii="Arial" w:hAnsi="Arial" w:cs="Arial"/>
                    </w:rPr>
                    <w:t>00</w:t>
                  </w:r>
                  <w:r>
                    <w:rPr>
                      <w:rFonts w:ascii="Arial" w:hAnsi="Arial" w:cs="Arial"/>
                    </w:rPr>
                    <w:t>0</w:t>
                  </w:r>
                </w:p>
                <w:p w:rsidR="00982C37" w:rsidRDefault="00982C37" w:rsidP="00495EA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£5,001 - £10,</w:t>
                  </w:r>
                  <w:r w:rsidRPr="00C77DFB">
                    <w:rPr>
                      <w:rFonts w:ascii="Arial" w:hAnsi="Arial" w:cs="Arial"/>
                    </w:rPr>
                    <w:t>00</w:t>
                  </w:r>
                  <w:r>
                    <w:rPr>
                      <w:rFonts w:ascii="Arial" w:hAnsi="Arial" w:cs="Arial"/>
                    </w:rPr>
                    <w:t>0</w:t>
                  </w:r>
                </w:p>
                <w:p w:rsidR="00982C37" w:rsidRDefault="00982C37" w:rsidP="008A022D">
                  <w:pPr>
                    <w:rPr>
                      <w:rFonts w:ascii="Arial" w:hAnsi="Arial" w:cs="Arial"/>
                    </w:rPr>
                  </w:pPr>
                  <w:r w:rsidRPr="00C77DFB">
                    <w:rPr>
                      <w:rFonts w:ascii="Arial" w:hAnsi="Arial" w:cs="Arial"/>
                    </w:rPr>
                    <w:sym w:font="Wingdings 2" w:char="F052"/>
                  </w:r>
                  <w:r>
                    <w:rPr>
                      <w:rFonts w:ascii="Arial" w:hAnsi="Arial" w:cs="Arial"/>
                    </w:rPr>
                    <w:t xml:space="preserve"> </w:t>
                  </w:r>
                  <w:r w:rsidRPr="00C77DFB">
                    <w:rPr>
                      <w:rFonts w:ascii="Arial" w:hAnsi="Arial" w:cs="Arial"/>
                    </w:rPr>
                    <w:t xml:space="preserve">Applying for </w:t>
                  </w:r>
                  <w:r>
                    <w:rPr>
                      <w:rFonts w:ascii="Arial" w:hAnsi="Arial" w:cs="Arial"/>
                    </w:rPr>
                    <w:t>£10,001 - £25</w:t>
                  </w:r>
                  <w:r w:rsidRPr="00C77DFB">
                    <w:rPr>
                      <w:rFonts w:ascii="Arial" w:hAnsi="Arial" w:cs="Arial"/>
                    </w:rPr>
                    <w:t>,000</w:t>
                  </w:r>
                </w:p>
                <w:p w:rsidR="00982C37" w:rsidRPr="00C77DFB" w:rsidRDefault="00982C37">
                  <w:pPr>
                    <w:rPr>
                      <w:rFonts w:ascii="Arial" w:hAnsi="Arial" w:cs="Arial"/>
                    </w:rPr>
                  </w:pPr>
                </w:p>
              </w:txbxContent>
            </v:textbox>
          </v:shape>
        </w:pict>
      </w:r>
      <w:r w:rsidR="000C363C">
        <w:rPr>
          <w:rFonts w:ascii="Arial" w:hAnsi="Arial" w:cs="Arial"/>
          <w:noProof/>
        </w:rPr>
        <w:pict>
          <v:group id="_x0000_s1050" style="position:absolute;margin-left:541.25pt;margin-top:-30.1pt;width:19.1pt;height:844.15pt;z-index:-251659264" coordorigin="11474,-49" coordsize="382,16883">
            <v:shape id="_x0000_s1026" type="#_x0000_t75" style="position:absolute;left:10525;top:15503;width:2280;height:382;rotation:90" wrapcoords="-93 0 -93 21046 21600 21046 21600 0 -93 0" o:regroupid="3">
              <v:imagedata r:id="rId8" o:title="Brand-Bar"/>
            </v:shape>
            <v:shape id="_x0000_s1027" type="#_x0000_t75" style="position:absolute;left:4360;top:7065;width:14610;height:381;rotation:90" wrapcoords="-51 0 -51 21296 21600 21296 21600 0 -51 0" o:regroupid="3">
              <v:imagedata r:id="rId9" o:title="Brand-Bar-Long-Green"/>
            </v:shape>
          </v:group>
        </w:pict>
      </w:r>
    </w:p>
    <w:p w:rsidR="00A55873" w:rsidRDefault="001C7987">
      <w:pPr>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column">
              <wp:posOffset>4621530</wp:posOffset>
            </wp:positionH>
            <wp:positionV relativeFrom="paragraph">
              <wp:posOffset>40640</wp:posOffset>
            </wp:positionV>
            <wp:extent cx="1811020" cy="628015"/>
            <wp:effectExtent l="19050" t="0" r="0" b="0"/>
            <wp:wrapTight wrapText="bothSides">
              <wp:wrapPolygon edited="0">
                <wp:start x="2954" y="0"/>
                <wp:lineTo x="-227" y="9173"/>
                <wp:lineTo x="-227" y="15070"/>
                <wp:lineTo x="1136" y="20967"/>
                <wp:lineTo x="2045" y="20967"/>
                <wp:lineTo x="4090" y="20967"/>
                <wp:lineTo x="18858" y="20967"/>
                <wp:lineTo x="21585" y="19656"/>
                <wp:lineTo x="21585" y="1310"/>
                <wp:lineTo x="4999" y="0"/>
                <wp:lineTo x="2954" y="0"/>
              </wp:wrapPolygon>
            </wp:wrapTight>
            <wp:docPr id="6" name="Picture 6" descr="S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E-Logo"/>
                    <pic:cNvPicPr>
                      <a:picLocks noChangeAspect="1" noChangeArrowheads="1"/>
                    </pic:cNvPicPr>
                  </pic:nvPicPr>
                  <pic:blipFill>
                    <a:blip r:embed="rId10" cstate="print"/>
                    <a:srcRect/>
                    <a:stretch>
                      <a:fillRect/>
                    </a:stretch>
                  </pic:blipFill>
                  <pic:spPr bwMode="auto">
                    <a:xfrm>
                      <a:off x="0" y="0"/>
                      <a:ext cx="1811020" cy="628015"/>
                    </a:xfrm>
                    <a:prstGeom prst="rect">
                      <a:avLst/>
                    </a:prstGeom>
                    <a:noFill/>
                    <a:ln w="9525">
                      <a:noFill/>
                      <a:miter lim="800000"/>
                      <a:headEnd/>
                      <a:tailEnd/>
                    </a:ln>
                  </pic:spPr>
                </pic:pic>
              </a:graphicData>
            </a:graphic>
          </wp:anchor>
        </w:drawing>
      </w:r>
    </w:p>
    <w:p w:rsidR="006C5FA2" w:rsidRDefault="006C5FA2">
      <w:pPr>
        <w:rPr>
          <w:rFonts w:ascii="Arial" w:hAnsi="Arial" w:cs="Arial"/>
          <w:sz w:val="22"/>
          <w:szCs w:val="22"/>
        </w:rPr>
      </w:pPr>
    </w:p>
    <w:p w:rsidR="006C5FA2" w:rsidRDefault="006C5FA2">
      <w:pPr>
        <w:rPr>
          <w:rFonts w:ascii="Arial" w:hAnsi="Arial" w:cs="Arial"/>
          <w:sz w:val="22"/>
          <w:szCs w:val="22"/>
        </w:rPr>
      </w:pPr>
    </w:p>
    <w:p w:rsidR="006C5FA2" w:rsidRDefault="006C5FA2">
      <w:pPr>
        <w:rPr>
          <w:rFonts w:ascii="Arial" w:hAnsi="Arial" w:cs="Arial"/>
          <w:sz w:val="22"/>
          <w:szCs w:val="22"/>
        </w:rPr>
      </w:pPr>
    </w:p>
    <w:p w:rsidR="006C5FA2" w:rsidRDefault="006C5FA2">
      <w:pPr>
        <w:rPr>
          <w:rFonts w:ascii="Arial" w:hAnsi="Arial" w:cs="Arial"/>
          <w:sz w:val="22"/>
          <w:szCs w:val="22"/>
        </w:rPr>
      </w:pPr>
    </w:p>
    <w:p w:rsidR="006C5FA2" w:rsidRDefault="006C5FA2">
      <w:pPr>
        <w:rPr>
          <w:rFonts w:ascii="Arial" w:hAnsi="Arial" w:cs="Arial"/>
          <w:sz w:val="22"/>
          <w:szCs w:val="22"/>
        </w:rPr>
      </w:pPr>
    </w:p>
    <w:p w:rsidR="00C77DFB" w:rsidRDefault="00C77DFB">
      <w:pPr>
        <w:rPr>
          <w:rFonts w:ascii="Arial" w:hAnsi="Arial" w:cs="Arial"/>
          <w:sz w:val="16"/>
          <w:szCs w:val="16"/>
        </w:rPr>
      </w:pPr>
    </w:p>
    <w:p w:rsidR="00495EAD" w:rsidRDefault="00495EAD">
      <w:pPr>
        <w:rPr>
          <w:rFonts w:ascii="Arial" w:hAnsi="Arial" w:cs="Arial"/>
          <w:sz w:val="16"/>
          <w:szCs w:val="16"/>
        </w:rPr>
      </w:pPr>
    </w:p>
    <w:p w:rsidR="00495EAD" w:rsidRDefault="00495EAD">
      <w:pPr>
        <w:rPr>
          <w:rFonts w:ascii="Arial" w:hAnsi="Arial" w:cs="Arial"/>
          <w:sz w:val="16"/>
          <w:szCs w:val="16"/>
        </w:rPr>
      </w:pPr>
    </w:p>
    <w:p w:rsidR="00495EAD" w:rsidRDefault="00495EAD">
      <w:pPr>
        <w:rPr>
          <w:rFonts w:ascii="Arial" w:hAnsi="Arial" w:cs="Arial"/>
          <w:sz w:val="16"/>
          <w:szCs w:val="16"/>
        </w:rPr>
      </w:pPr>
    </w:p>
    <w:p w:rsidR="00F36AD6" w:rsidRDefault="00F36AD6" w:rsidP="00F36AD6">
      <w:pPr>
        <w:rPr>
          <w:sz w:val="10"/>
          <w:szCs w:val="10"/>
        </w:rPr>
      </w:pPr>
    </w:p>
    <w:tbl>
      <w:tblPr>
        <w:tblW w:w="0" w:type="auto"/>
        <w:tblCellSpacing w:w="28" w:type="dxa"/>
        <w:tblInd w:w="108" w:type="dxa"/>
        <w:tblBorders>
          <w:insideH w:val="dotted" w:sz="4" w:space="0" w:color="auto"/>
          <w:insideV w:val="dotted" w:sz="4" w:space="0" w:color="auto"/>
        </w:tblBorders>
        <w:tblCellMar>
          <w:top w:w="57" w:type="dxa"/>
          <w:bottom w:w="57" w:type="dxa"/>
        </w:tblCellMar>
        <w:tblLook w:val="04A0"/>
      </w:tblPr>
      <w:tblGrid>
        <w:gridCol w:w="10404"/>
      </w:tblGrid>
      <w:tr w:rsidR="00F36AD6" w:rsidRPr="0038289D" w:rsidTr="007031AD">
        <w:trPr>
          <w:tblCellSpacing w:w="28" w:type="dxa"/>
        </w:trPr>
        <w:tc>
          <w:tcPr>
            <w:tcW w:w="10292" w:type="dxa"/>
            <w:shd w:val="clear" w:color="auto" w:fill="0A2F75"/>
          </w:tcPr>
          <w:p w:rsidR="00F36AD6" w:rsidRPr="0038289D" w:rsidRDefault="00F36AD6">
            <w:pPr>
              <w:spacing w:line="276" w:lineRule="auto"/>
              <w:rPr>
                <w:rFonts w:ascii="Arial" w:eastAsia="Calibri" w:hAnsi="Arial" w:cs="Arial"/>
                <w:b/>
                <w:noProof/>
                <w:color w:val="FFFFFF"/>
                <w:lang w:eastAsia="en-US"/>
              </w:rPr>
            </w:pPr>
            <w:r w:rsidRPr="0038289D">
              <w:rPr>
                <w:rFonts w:ascii="Arial" w:hAnsi="Arial" w:cs="Arial"/>
                <w:b/>
                <w:color w:val="FFFFFF"/>
              </w:rPr>
              <w:t>Before you begin</w:t>
            </w:r>
          </w:p>
        </w:tc>
      </w:tr>
      <w:tr w:rsidR="00F36AD6" w:rsidRPr="0038289D" w:rsidTr="001F5178">
        <w:trPr>
          <w:tblCellSpacing w:w="28" w:type="dxa"/>
        </w:trPr>
        <w:tc>
          <w:tcPr>
            <w:tcW w:w="10292" w:type="dxa"/>
            <w:tcBorders>
              <w:top w:val="dotted" w:sz="4" w:space="0" w:color="BFBFBF"/>
              <w:left w:val="dotted" w:sz="4" w:space="0" w:color="BFBFBF"/>
              <w:bottom w:val="dotted" w:sz="4" w:space="0" w:color="BFBFBF"/>
              <w:right w:val="dotted" w:sz="4" w:space="0" w:color="BFBFBF"/>
            </w:tcBorders>
            <w:shd w:val="clear" w:color="auto" w:fill="auto"/>
          </w:tcPr>
          <w:p w:rsidR="00F36AD6" w:rsidRPr="00D819C9" w:rsidRDefault="00F36AD6">
            <w:pPr>
              <w:rPr>
                <w:rFonts w:ascii="Arial" w:eastAsia="Calibri" w:hAnsi="Arial" w:cs="Arial"/>
                <w:noProof/>
                <w:color w:val="000000"/>
                <w:sz w:val="18"/>
                <w:szCs w:val="18"/>
                <w:lang w:eastAsia="en-US"/>
              </w:rPr>
            </w:pPr>
            <w:r w:rsidRPr="00D819C9">
              <w:rPr>
                <w:rFonts w:ascii="Arial" w:hAnsi="Arial" w:cs="Arial"/>
                <w:sz w:val="18"/>
                <w:szCs w:val="18"/>
              </w:rPr>
              <w:t xml:space="preserve">Please note: this form is only for applications to the </w:t>
            </w:r>
            <w:r w:rsidR="00495EAD" w:rsidRPr="00495EAD">
              <w:rPr>
                <w:rFonts w:ascii="Arial" w:hAnsi="Arial" w:cs="Arial"/>
                <w:b/>
                <w:sz w:val="18"/>
                <w:szCs w:val="18"/>
              </w:rPr>
              <w:t>Strathy North</w:t>
            </w:r>
            <w:r w:rsidR="00495EAD">
              <w:rPr>
                <w:rFonts w:ascii="Arial" w:hAnsi="Arial" w:cs="Arial"/>
                <w:sz w:val="18"/>
                <w:szCs w:val="18"/>
              </w:rPr>
              <w:t xml:space="preserve"> </w:t>
            </w:r>
            <w:r w:rsidRPr="00D819C9">
              <w:rPr>
                <w:rFonts w:ascii="Arial" w:hAnsi="Arial" w:cs="Arial"/>
                <w:b/>
                <w:sz w:val="18"/>
                <w:szCs w:val="18"/>
              </w:rPr>
              <w:t>Wind Farm</w:t>
            </w:r>
            <w:r w:rsidRPr="00D819C9">
              <w:rPr>
                <w:rFonts w:ascii="Arial" w:hAnsi="Arial" w:cs="Arial"/>
                <w:sz w:val="18"/>
                <w:szCs w:val="18"/>
              </w:rPr>
              <w:t xml:space="preserve"> </w:t>
            </w:r>
            <w:r w:rsidR="00495EAD">
              <w:rPr>
                <w:rFonts w:ascii="Arial" w:hAnsi="Arial" w:cs="Arial"/>
                <w:sz w:val="18"/>
                <w:szCs w:val="18"/>
              </w:rPr>
              <w:t>(</w:t>
            </w:r>
            <w:r w:rsidR="00495EAD" w:rsidRPr="00495EAD">
              <w:rPr>
                <w:rFonts w:ascii="Arial" w:hAnsi="Arial" w:cs="Arial"/>
                <w:b/>
                <w:sz w:val="18"/>
                <w:szCs w:val="18"/>
              </w:rPr>
              <w:t>Ring Fenced</w:t>
            </w:r>
            <w:r w:rsidR="00495EAD">
              <w:rPr>
                <w:rFonts w:ascii="Arial" w:hAnsi="Arial" w:cs="Arial"/>
                <w:sz w:val="18"/>
                <w:szCs w:val="18"/>
              </w:rPr>
              <w:t xml:space="preserve">) </w:t>
            </w:r>
            <w:r w:rsidRPr="00D819C9">
              <w:rPr>
                <w:rFonts w:ascii="Arial" w:hAnsi="Arial" w:cs="Arial"/>
                <w:sz w:val="18"/>
                <w:szCs w:val="18"/>
              </w:rPr>
              <w:t xml:space="preserve">Community Fund. </w:t>
            </w:r>
          </w:p>
          <w:p w:rsidR="00F36AD6" w:rsidRPr="00D819C9" w:rsidRDefault="00F36AD6">
            <w:pPr>
              <w:rPr>
                <w:rFonts w:ascii="Arial" w:hAnsi="Arial" w:cs="Arial"/>
                <w:sz w:val="18"/>
                <w:szCs w:val="18"/>
              </w:rPr>
            </w:pPr>
          </w:p>
          <w:p w:rsidR="00F36AD6" w:rsidRPr="00D819C9" w:rsidRDefault="00F36AD6">
            <w:pPr>
              <w:rPr>
                <w:rFonts w:ascii="Arial" w:hAnsi="Arial" w:cs="Arial"/>
                <w:sz w:val="18"/>
                <w:szCs w:val="18"/>
              </w:rPr>
            </w:pPr>
            <w:r w:rsidRPr="00D819C9">
              <w:rPr>
                <w:rFonts w:ascii="Arial" w:hAnsi="Arial" w:cs="Arial"/>
                <w:sz w:val="18"/>
                <w:szCs w:val="18"/>
              </w:rPr>
              <w:t xml:space="preserve">Application forms can be requested from </w:t>
            </w:r>
            <w:r w:rsidR="0038289D" w:rsidRPr="00D819C9">
              <w:rPr>
                <w:rFonts w:ascii="Arial" w:hAnsi="Arial" w:cs="Arial"/>
                <w:sz w:val="18"/>
                <w:szCs w:val="18"/>
              </w:rPr>
              <w:t>SSE</w:t>
            </w:r>
            <w:r w:rsidRPr="00D819C9">
              <w:rPr>
                <w:rFonts w:ascii="Arial" w:hAnsi="Arial" w:cs="Arial"/>
                <w:sz w:val="18"/>
                <w:szCs w:val="18"/>
              </w:rPr>
              <w:t xml:space="preserve"> or downloaded from www.sse.com/community/funds. These documents will be updated from time to time. Please make sure you have the latest version. </w:t>
            </w:r>
            <w:r w:rsidR="0038289D" w:rsidRPr="00D819C9">
              <w:rPr>
                <w:rFonts w:ascii="Arial" w:hAnsi="Arial" w:cs="Arial"/>
                <w:sz w:val="18"/>
                <w:szCs w:val="18"/>
              </w:rPr>
              <w:t>Application forms must be completed electronically. If you’re struggling, please contact your Community Investment Advisor using the details below.</w:t>
            </w:r>
          </w:p>
          <w:p w:rsidR="00F36AD6" w:rsidRPr="00D819C9" w:rsidRDefault="00F36AD6">
            <w:pPr>
              <w:rPr>
                <w:rFonts w:ascii="Arial" w:hAnsi="Arial" w:cs="Arial"/>
                <w:sz w:val="18"/>
                <w:szCs w:val="18"/>
              </w:rPr>
            </w:pPr>
          </w:p>
          <w:p w:rsidR="00F36AD6" w:rsidRPr="0038289D" w:rsidRDefault="00F36AD6">
            <w:pPr>
              <w:spacing w:line="276" w:lineRule="auto"/>
              <w:rPr>
                <w:rFonts w:ascii="Arial" w:eastAsia="Calibri" w:hAnsi="Arial" w:cs="Arial"/>
                <w:noProof/>
                <w:color w:val="000000"/>
                <w:sz w:val="18"/>
                <w:lang w:eastAsia="en-US"/>
              </w:rPr>
            </w:pPr>
            <w:r w:rsidRPr="00D819C9">
              <w:rPr>
                <w:rFonts w:ascii="Arial" w:hAnsi="Arial" w:cs="Arial"/>
                <w:sz w:val="18"/>
                <w:szCs w:val="18"/>
              </w:rPr>
              <w:t>All sections of the application form must be completed and you must send us the other documents we ask for. Incomplete applications will be returned.</w:t>
            </w:r>
          </w:p>
        </w:tc>
      </w:tr>
    </w:tbl>
    <w:p w:rsidR="00F36AD6" w:rsidRDefault="00F36AD6" w:rsidP="00F36AD6">
      <w:pPr>
        <w:rPr>
          <w:rFonts w:ascii="Arial" w:eastAsia="Calibri" w:hAnsi="Arial" w:cs="Arial"/>
          <w:noProof/>
          <w:color w:val="000000"/>
          <w:sz w:val="10"/>
          <w:szCs w:val="1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3430"/>
        <w:gridCol w:w="6946"/>
      </w:tblGrid>
      <w:tr w:rsidR="00F36AD6" w:rsidRPr="0038289D" w:rsidTr="00844FC5">
        <w:trPr>
          <w:tblCellSpacing w:w="14" w:type="dxa"/>
        </w:trPr>
        <w:tc>
          <w:tcPr>
            <w:tcW w:w="10320" w:type="dxa"/>
            <w:gridSpan w:val="2"/>
            <w:tcBorders>
              <w:top w:val="dotted" w:sz="4" w:space="0" w:color="BFBFBF"/>
              <w:left w:val="dotted" w:sz="4" w:space="0" w:color="BFBFBF"/>
              <w:bottom w:val="dotted" w:sz="4" w:space="0" w:color="BFBFBF"/>
              <w:right w:val="dotted" w:sz="4" w:space="0" w:color="BFBFBF"/>
            </w:tcBorders>
            <w:shd w:val="clear" w:color="auto" w:fill="0A2F75"/>
          </w:tcPr>
          <w:p w:rsidR="00F36AD6" w:rsidRPr="0038289D" w:rsidRDefault="00F36AD6">
            <w:pPr>
              <w:spacing w:line="276" w:lineRule="auto"/>
              <w:rPr>
                <w:rFonts w:ascii="Arial" w:eastAsia="Calibri" w:hAnsi="Arial" w:cs="Arial"/>
                <w:b/>
                <w:noProof/>
                <w:color w:val="FFFFFF"/>
                <w:lang w:eastAsia="en-US"/>
              </w:rPr>
            </w:pPr>
            <w:r w:rsidRPr="0038289D">
              <w:rPr>
                <w:rFonts w:ascii="Arial" w:hAnsi="Arial" w:cs="Arial"/>
                <w:b/>
                <w:color w:val="FFFFFF"/>
              </w:rPr>
              <w:t>Key information</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Who can I contact if I have any questions or need guidance completing this form?</w:t>
            </w:r>
          </w:p>
        </w:tc>
        <w:tc>
          <w:tcPr>
            <w:tcW w:w="6904" w:type="dxa"/>
            <w:tcBorders>
              <w:top w:val="dotted" w:sz="4" w:space="0" w:color="BFBFBF"/>
              <w:left w:val="dotted" w:sz="4" w:space="0" w:color="BFBFBF"/>
              <w:bottom w:val="dotted" w:sz="4" w:space="0" w:color="BFBFBF"/>
              <w:right w:val="dotted" w:sz="4" w:space="0" w:color="BFBFBF"/>
            </w:tcBorders>
          </w:tcPr>
          <w:p w:rsidR="00AF3CCC" w:rsidRDefault="00AF3CCC" w:rsidP="00AF3CCC">
            <w:pPr>
              <w:spacing w:line="276" w:lineRule="auto"/>
              <w:rPr>
                <w:rFonts w:ascii="Arial" w:hAnsi="Arial" w:cs="Arial"/>
                <w:sz w:val="18"/>
                <w:szCs w:val="18"/>
              </w:rPr>
            </w:pPr>
            <w:r>
              <w:rPr>
                <w:rFonts w:ascii="Arial" w:hAnsi="Arial" w:cs="Arial"/>
                <w:sz w:val="18"/>
                <w:szCs w:val="18"/>
              </w:rPr>
              <w:t>Fiona Morrison</w:t>
            </w:r>
          </w:p>
          <w:p w:rsidR="00F36AD6" w:rsidRPr="0038289D" w:rsidRDefault="00F36AD6" w:rsidP="00AF3CCC">
            <w:pPr>
              <w:spacing w:line="276" w:lineRule="auto"/>
              <w:rPr>
                <w:rFonts w:ascii="Arial" w:eastAsia="Calibri" w:hAnsi="Arial" w:cs="Arial"/>
                <w:noProof/>
                <w:color w:val="000000"/>
                <w:sz w:val="18"/>
                <w:szCs w:val="18"/>
                <w:lang w:eastAsia="en-US"/>
              </w:rPr>
            </w:pPr>
            <w:r w:rsidRPr="0038289D">
              <w:rPr>
                <w:rFonts w:ascii="Arial" w:hAnsi="Arial" w:cs="Arial"/>
                <w:sz w:val="18"/>
                <w:szCs w:val="18"/>
              </w:rPr>
              <w:t>Community Investment Advisor</w:t>
            </w:r>
            <w:r w:rsidRPr="0038289D">
              <w:rPr>
                <w:rFonts w:ascii="Arial" w:hAnsi="Arial" w:cs="Arial"/>
                <w:sz w:val="18"/>
                <w:szCs w:val="18"/>
              </w:rPr>
              <w:br/>
              <w:t xml:space="preserve">01463 728376 </w:t>
            </w:r>
            <w:r w:rsidRPr="0038289D">
              <w:rPr>
                <w:rFonts w:ascii="Arial" w:hAnsi="Arial" w:cs="Arial"/>
                <w:sz w:val="18"/>
                <w:szCs w:val="18"/>
              </w:rPr>
              <w:br/>
            </w:r>
            <w:r w:rsidR="00AF3CCC">
              <w:rPr>
                <w:rFonts w:ascii="Arial" w:hAnsi="Arial" w:cs="Arial"/>
                <w:sz w:val="18"/>
                <w:szCs w:val="18"/>
              </w:rPr>
              <w:t>Fiona.morrison</w:t>
            </w:r>
            <w:r w:rsidR="007A3D0E">
              <w:rPr>
                <w:rFonts w:ascii="Arial" w:hAnsi="Arial" w:cs="Arial"/>
                <w:sz w:val="18"/>
                <w:szCs w:val="18"/>
              </w:rPr>
              <w:t>@sse.com</w:t>
            </w:r>
            <w:r w:rsidRPr="0038289D">
              <w:rPr>
                <w:rFonts w:ascii="Arial" w:hAnsi="Arial" w:cs="Arial"/>
                <w:sz w:val="18"/>
                <w:szCs w:val="18"/>
              </w:rPr>
              <w:t xml:space="preserve"> </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How much is the overall fund worth?</w:t>
            </w:r>
          </w:p>
        </w:tc>
        <w:tc>
          <w:tcPr>
            <w:tcW w:w="6904" w:type="dxa"/>
            <w:tcBorders>
              <w:top w:val="dotted" w:sz="4" w:space="0" w:color="BFBFBF"/>
              <w:left w:val="dotted" w:sz="4" w:space="0" w:color="BFBFBF"/>
              <w:bottom w:val="dotted" w:sz="4" w:space="0" w:color="BFBFBF"/>
              <w:right w:val="dotted" w:sz="4" w:space="0" w:color="BFBFBF"/>
            </w:tcBorders>
          </w:tcPr>
          <w:p w:rsidR="00F36AD6" w:rsidRPr="0038289D" w:rsidRDefault="007A3D0E" w:rsidP="002F12DE">
            <w:pPr>
              <w:spacing w:line="276" w:lineRule="auto"/>
              <w:rPr>
                <w:rFonts w:ascii="Arial" w:eastAsia="Calibri" w:hAnsi="Arial" w:cs="Arial"/>
                <w:noProof/>
                <w:color w:val="000000"/>
                <w:sz w:val="18"/>
                <w:szCs w:val="18"/>
                <w:lang w:eastAsia="en-US"/>
              </w:rPr>
            </w:pPr>
            <w:r>
              <w:rPr>
                <w:rFonts w:ascii="Arial" w:hAnsi="Arial" w:cs="Arial"/>
                <w:sz w:val="18"/>
                <w:szCs w:val="18"/>
              </w:rPr>
              <w:t>£</w:t>
            </w:r>
            <w:r w:rsidR="002F12DE">
              <w:rPr>
                <w:rFonts w:ascii="Arial" w:hAnsi="Arial" w:cs="Arial"/>
                <w:sz w:val="18"/>
                <w:szCs w:val="18"/>
              </w:rPr>
              <w:t>228,0</w:t>
            </w:r>
            <w:r>
              <w:rPr>
                <w:rFonts w:ascii="Arial" w:hAnsi="Arial" w:cs="Arial"/>
                <w:sz w:val="18"/>
                <w:szCs w:val="18"/>
              </w:rPr>
              <w:t>00</w:t>
            </w:r>
            <w:r w:rsidR="002F12DE">
              <w:rPr>
                <w:rFonts w:ascii="Arial" w:hAnsi="Arial" w:cs="Arial"/>
                <w:sz w:val="18"/>
                <w:szCs w:val="18"/>
              </w:rPr>
              <w:t xml:space="preserve"> single payment</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rsidP="008A022D">
            <w:pPr>
              <w:spacing w:line="276" w:lineRule="auto"/>
              <w:rPr>
                <w:rFonts w:ascii="Arial" w:eastAsia="Calibri" w:hAnsi="Arial" w:cs="Arial"/>
                <w:noProof/>
                <w:color w:val="000000"/>
                <w:sz w:val="18"/>
                <w:szCs w:val="18"/>
                <w:lang w:eastAsia="en-US"/>
              </w:rPr>
            </w:pPr>
            <w:r w:rsidRPr="0038289D">
              <w:rPr>
                <w:rFonts w:ascii="Arial" w:hAnsi="Arial" w:cs="Arial"/>
                <w:sz w:val="18"/>
                <w:szCs w:val="18"/>
              </w:rPr>
              <w:t>How much can I apply for?</w:t>
            </w:r>
          </w:p>
        </w:tc>
        <w:tc>
          <w:tcPr>
            <w:tcW w:w="6904" w:type="dxa"/>
            <w:tcBorders>
              <w:top w:val="dotted" w:sz="4" w:space="0" w:color="BFBFBF"/>
              <w:left w:val="dotted" w:sz="4" w:space="0" w:color="BFBFBF"/>
              <w:bottom w:val="dotted" w:sz="4" w:space="0" w:color="BFBFBF"/>
              <w:right w:val="dotted" w:sz="4" w:space="0" w:color="BFBFBF"/>
            </w:tcBorders>
          </w:tcPr>
          <w:p w:rsidR="008A022D" w:rsidRDefault="00F36AD6" w:rsidP="00177630">
            <w:pPr>
              <w:numPr>
                <w:ilvl w:val="0"/>
                <w:numId w:val="3"/>
              </w:numPr>
              <w:spacing w:line="276" w:lineRule="auto"/>
              <w:rPr>
                <w:rFonts w:ascii="Arial" w:hAnsi="Arial" w:cs="Arial"/>
                <w:sz w:val="18"/>
                <w:szCs w:val="18"/>
              </w:rPr>
            </w:pPr>
            <w:r w:rsidRPr="0038289D">
              <w:rPr>
                <w:rFonts w:ascii="Arial" w:hAnsi="Arial" w:cs="Arial"/>
                <w:sz w:val="18"/>
                <w:szCs w:val="18"/>
              </w:rPr>
              <w:t>Between £</w:t>
            </w:r>
            <w:r w:rsidR="001F5A27">
              <w:rPr>
                <w:rFonts w:ascii="Arial" w:hAnsi="Arial" w:cs="Arial"/>
                <w:sz w:val="18"/>
                <w:szCs w:val="18"/>
              </w:rPr>
              <w:t>50</w:t>
            </w:r>
            <w:r w:rsidRPr="0038289D">
              <w:rPr>
                <w:rFonts w:ascii="Arial" w:hAnsi="Arial" w:cs="Arial"/>
                <w:sz w:val="18"/>
                <w:szCs w:val="18"/>
              </w:rPr>
              <w:t>0 and £</w:t>
            </w:r>
            <w:r w:rsidR="002F12DE">
              <w:rPr>
                <w:rFonts w:ascii="Arial" w:hAnsi="Arial" w:cs="Arial"/>
                <w:sz w:val="18"/>
                <w:szCs w:val="18"/>
              </w:rPr>
              <w:t>5,0</w:t>
            </w:r>
            <w:r w:rsidRPr="0038289D">
              <w:rPr>
                <w:rFonts w:ascii="Arial" w:hAnsi="Arial" w:cs="Arial"/>
                <w:sz w:val="18"/>
                <w:szCs w:val="18"/>
              </w:rPr>
              <w:t>0</w:t>
            </w:r>
            <w:r w:rsidR="002F12DE">
              <w:rPr>
                <w:rFonts w:ascii="Arial" w:hAnsi="Arial" w:cs="Arial"/>
                <w:sz w:val="18"/>
                <w:szCs w:val="18"/>
              </w:rPr>
              <w:t>0</w:t>
            </w:r>
            <w:r w:rsidR="008A022D">
              <w:rPr>
                <w:rFonts w:ascii="Arial" w:hAnsi="Arial" w:cs="Arial"/>
                <w:sz w:val="18"/>
                <w:szCs w:val="18"/>
              </w:rPr>
              <w:t xml:space="preserve"> </w:t>
            </w:r>
            <w:smartTag w:uri="urn:schemas-microsoft-com:office:smarttags" w:element="place">
              <w:r w:rsidR="008A022D">
                <w:rPr>
                  <w:rFonts w:ascii="Arial" w:hAnsi="Arial" w:cs="Arial"/>
                  <w:sz w:val="18"/>
                  <w:szCs w:val="18"/>
                </w:rPr>
                <w:t>Main</w:t>
              </w:r>
            </w:smartTag>
            <w:r w:rsidR="008A022D">
              <w:rPr>
                <w:rFonts w:ascii="Arial" w:hAnsi="Arial" w:cs="Arial"/>
                <w:sz w:val="18"/>
                <w:szCs w:val="18"/>
              </w:rPr>
              <w:t xml:space="preserve"> Grants Application Form. </w:t>
            </w:r>
            <w:r w:rsidRPr="0038289D">
              <w:rPr>
                <w:rFonts w:ascii="Arial" w:hAnsi="Arial" w:cs="Arial"/>
                <w:sz w:val="18"/>
                <w:szCs w:val="18"/>
              </w:rPr>
              <w:t xml:space="preserve"> </w:t>
            </w:r>
          </w:p>
          <w:p w:rsidR="002F12DE" w:rsidRPr="002F12DE" w:rsidRDefault="002F12DE" w:rsidP="00177630">
            <w:pPr>
              <w:numPr>
                <w:ilvl w:val="0"/>
                <w:numId w:val="3"/>
              </w:numPr>
              <w:spacing w:line="276" w:lineRule="auto"/>
              <w:rPr>
                <w:rFonts w:ascii="Arial" w:hAnsi="Arial" w:cs="Arial"/>
                <w:sz w:val="18"/>
                <w:szCs w:val="18"/>
              </w:rPr>
            </w:pPr>
            <w:r w:rsidRPr="002F12DE">
              <w:rPr>
                <w:rFonts w:ascii="Arial" w:hAnsi="Arial" w:cs="Arial"/>
                <w:sz w:val="18"/>
                <w:szCs w:val="18"/>
              </w:rPr>
              <w:t>Between £5</w:t>
            </w:r>
            <w:r>
              <w:rPr>
                <w:rFonts w:ascii="Arial" w:hAnsi="Arial" w:cs="Arial"/>
                <w:sz w:val="18"/>
                <w:szCs w:val="18"/>
              </w:rPr>
              <w:t>,</w:t>
            </w:r>
            <w:r w:rsidRPr="002F12DE">
              <w:rPr>
                <w:rFonts w:ascii="Arial" w:hAnsi="Arial" w:cs="Arial"/>
                <w:sz w:val="18"/>
                <w:szCs w:val="18"/>
              </w:rPr>
              <w:t>00</w:t>
            </w:r>
            <w:r>
              <w:rPr>
                <w:rFonts w:ascii="Arial" w:hAnsi="Arial" w:cs="Arial"/>
                <w:sz w:val="18"/>
                <w:szCs w:val="18"/>
              </w:rPr>
              <w:t>1</w:t>
            </w:r>
            <w:r w:rsidRPr="002F12DE">
              <w:rPr>
                <w:rFonts w:ascii="Arial" w:hAnsi="Arial" w:cs="Arial"/>
                <w:sz w:val="18"/>
                <w:szCs w:val="18"/>
              </w:rPr>
              <w:t>and £</w:t>
            </w:r>
            <w:r>
              <w:rPr>
                <w:rFonts w:ascii="Arial" w:hAnsi="Arial" w:cs="Arial"/>
                <w:sz w:val="18"/>
                <w:szCs w:val="18"/>
              </w:rPr>
              <w:t>10</w:t>
            </w:r>
            <w:r w:rsidRPr="002F12DE">
              <w:rPr>
                <w:rFonts w:ascii="Arial" w:hAnsi="Arial" w:cs="Arial"/>
                <w:sz w:val="18"/>
                <w:szCs w:val="18"/>
              </w:rPr>
              <w:t xml:space="preserve">,000 </w:t>
            </w:r>
            <w:smartTag w:uri="urn:schemas-microsoft-com:office:smarttags" w:element="place">
              <w:r w:rsidRPr="002F12DE">
                <w:rPr>
                  <w:rFonts w:ascii="Arial" w:hAnsi="Arial" w:cs="Arial"/>
                  <w:sz w:val="18"/>
                  <w:szCs w:val="18"/>
                </w:rPr>
                <w:t>Main</w:t>
              </w:r>
            </w:smartTag>
            <w:r w:rsidRPr="002F12DE">
              <w:rPr>
                <w:rFonts w:ascii="Arial" w:hAnsi="Arial" w:cs="Arial"/>
                <w:sz w:val="18"/>
                <w:szCs w:val="18"/>
              </w:rPr>
              <w:t xml:space="preserve"> Grants Application Form.  </w:t>
            </w:r>
          </w:p>
          <w:p w:rsidR="00F36AD6" w:rsidRPr="00982C37" w:rsidRDefault="00F36AD6" w:rsidP="002F12DE">
            <w:pPr>
              <w:numPr>
                <w:ilvl w:val="0"/>
                <w:numId w:val="3"/>
              </w:numPr>
              <w:spacing w:line="276" w:lineRule="auto"/>
              <w:rPr>
                <w:rFonts w:ascii="Arial" w:eastAsia="Calibri" w:hAnsi="Arial" w:cs="Arial"/>
                <w:b/>
                <w:noProof/>
                <w:color w:val="000000"/>
                <w:sz w:val="18"/>
                <w:szCs w:val="18"/>
                <w:lang w:eastAsia="en-US"/>
              </w:rPr>
            </w:pPr>
            <w:r w:rsidRPr="0038289D">
              <w:rPr>
                <w:rFonts w:ascii="Arial" w:hAnsi="Arial" w:cs="Arial"/>
                <w:sz w:val="18"/>
                <w:szCs w:val="18"/>
              </w:rPr>
              <w:t xml:space="preserve">Applications </w:t>
            </w:r>
            <w:r w:rsidR="00177630">
              <w:rPr>
                <w:rFonts w:ascii="Arial" w:hAnsi="Arial" w:cs="Arial"/>
                <w:sz w:val="18"/>
                <w:szCs w:val="18"/>
              </w:rPr>
              <w:t>between</w:t>
            </w:r>
            <w:r w:rsidRPr="0038289D">
              <w:rPr>
                <w:rFonts w:ascii="Arial" w:hAnsi="Arial" w:cs="Arial"/>
                <w:sz w:val="18"/>
                <w:szCs w:val="18"/>
              </w:rPr>
              <w:t xml:space="preserve"> £</w:t>
            </w:r>
            <w:r w:rsidR="002F12DE">
              <w:rPr>
                <w:rFonts w:ascii="Arial" w:hAnsi="Arial" w:cs="Arial"/>
                <w:sz w:val="18"/>
                <w:szCs w:val="18"/>
              </w:rPr>
              <w:t>10</w:t>
            </w:r>
            <w:r w:rsidRPr="0038289D">
              <w:rPr>
                <w:rFonts w:ascii="Arial" w:hAnsi="Arial" w:cs="Arial"/>
                <w:sz w:val="18"/>
                <w:szCs w:val="18"/>
              </w:rPr>
              <w:t>,00</w:t>
            </w:r>
            <w:r w:rsidR="002F12DE">
              <w:rPr>
                <w:rFonts w:ascii="Arial" w:hAnsi="Arial" w:cs="Arial"/>
                <w:sz w:val="18"/>
                <w:szCs w:val="18"/>
              </w:rPr>
              <w:t>1</w:t>
            </w:r>
            <w:r w:rsidR="00177630">
              <w:rPr>
                <w:rFonts w:ascii="Arial" w:hAnsi="Arial" w:cs="Arial"/>
                <w:sz w:val="18"/>
                <w:szCs w:val="18"/>
              </w:rPr>
              <w:t xml:space="preserve"> and £</w:t>
            </w:r>
            <w:r w:rsidR="002F12DE">
              <w:rPr>
                <w:rFonts w:ascii="Arial" w:hAnsi="Arial" w:cs="Arial"/>
                <w:sz w:val="18"/>
                <w:szCs w:val="18"/>
              </w:rPr>
              <w:t>25</w:t>
            </w:r>
            <w:r w:rsidR="00177630">
              <w:rPr>
                <w:rFonts w:ascii="Arial" w:hAnsi="Arial" w:cs="Arial"/>
                <w:sz w:val="18"/>
                <w:szCs w:val="18"/>
              </w:rPr>
              <w:t xml:space="preserve">,000 </w:t>
            </w:r>
            <w:r w:rsidR="00FD20F5">
              <w:rPr>
                <w:rFonts w:ascii="Arial" w:hAnsi="Arial" w:cs="Arial"/>
                <w:sz w:val="18"/>
                <w:szCs w:val="18"/>
              </w:rPr>
              <w:t xml:space="preserve">on a </w:t>
            </w:r>
            <w:r w:rsidR="008A022D">
              <w:rPr>
                <w:rFonts w:ascii="Arial" w:hAnsi="Arial" w:cs="Arial"/>
                <w:sz w:val="18"/>
                <w:szCs w:val="18"/>
              </w:rPr>
              <w:t xml:space="preserve">Strategic Grants </w:t>
            </w:r>
            <w:r w:rsidR="00982C37">
              <w:rPr>
                <w:rFonts w:ascii="Arial" w:hAnsi="Arial" w:cs="Arial"/>
                <w:sz w:val="18"/>
                <w:szCs w:val="18"/>
              </w:rPr>
              <w:t>Application Form.</w:t>
            </w:r>
            <w:r w:rsidR="008A022D">
              <w:rPr>
                <w:rFonts w:ascii="Arial" w:hAnsi="Arial" w:cs="Arial"/>
                <w:sz w:val="18"/>
                <w:szCs w:val="18"/>
              </w:rPr>
              <w:t xml:space="preserve"> The</w:t>
            </w:r>
            <w:r w:rsidR="00177630">
              <w:rPr>
                <w:rFonts w:ascii="Arial" w:hAnsi="Arial" w:cs="Arial"/>
                <w:sz w:val="18"/>
                <w:szCs w:val="18"/>
              </w:rPr>
              <w:t>se are more complex so any decision to award grants of this size will follow detailed discussions between the applicant, SSE and the Advisory</w:t>
            </w:r>
            <w:r w:rsidR="008A022D">
              <w:rPr>
                <w:rFonts w:ascii="Arial" w:hAnsi="Arial" w:cs="Arial"/>
                <w:sz w:val="18"/>
                <w:szCs w:val="18"/>
              </w:rPr>
              <w:t xml:space="preserve"> Panel</w:t>
            </w:r>
            <w:r w:rsidR="00177630">
              <w:rPr>
                <w:rFonts w:ascii="Arial" w:hAnsi="Arial" w:cs="Arial"/>
                <w:sz w:val="18"/>
                <w:szCs w:val="18"/>
              </w:rPr>
              <w:t xml:space="preserve">. </w:t>
            </w:r>
            <w:r w:rsidR="00177630" w:rsidRPr="00982C37">
              <w:rPr>
                <w:rFonts w:ascii="Arial" w:hAnsi="Arial" w:cs="Arial"/>
                <w:b/>
                <w:sz w:val="18"/>
                <w:szCs w:val="18"/>
              </w:rPr>
              <w:t xml:space="preserve">In the first instance applications are invited on a </w:t>
            </w:r>
            <w:r w:rsidR="00FD20F5" w:rsidRPr="00982C37">
              <w:rPr>
                <w:rFonts w:ascii="Arial" w:hAnsi="Arial" w:cs="Arial"/>
                <w:b/>
                <w:sz w:val="18"/>
                <w:szCs w:val="18"/>
              </w:rPr>
              <w:t xml:space="preserve">project proposal </w:t>
            </w:r>
            <w:r w:rsidR="00177630" w:rsidRPr="00982C37">
              <w:rPr>
                <w:rFonts w:ascii="Arial" w:hAnsi="Arial" w:cs="Arial"/>
                <w:b/>
                <w:sz w:val="18"/>
                <w:szCs w:val="18"/>
              </w:rPr>
              <w:t>form.</w:t>
            </w:r>
          </w:p>
          <w:p w:rsidR="002F12DE" w:rsidRPr="0038289D" w:rsidRDefault="002F12DE" w:rsidP="002F12DE">
            <w:pPr>
              <w:numPr>
                <w:ilvl w:val="0"/>
                <w:numId w:val="3"/>
              </w:numPr>
              <w:spacing w:line="276" w:lineRule="auto"/>
              <w:rPr>
                <w:rFonts w:ascii="Arial" w:eastAsia="Calibri" w:hAnsi="Arial" w:cs="Arial"/>
                <w:noProof/>
                <w:color w:val="000000"/>
                <w:sz w:val="18"/>
                <w:szCs w:val="18"/>
                <w:lang w:eastAsia="en-US"/>
              </w:rPr>
            </w:pPr>
            <w:r>
              <w:rPr>
                <w:rFonts w:ascii="Arial" w:hAnsi="Arial" w:cs="Arial"/>
                <w:sz w:val="18"/>
                <w:szCs w:val="18"/>
              </w:rPr>
              <w:t>Any applications for awards over £25,000 must in the first instance be discussed with SSE community investment advisor</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Where does this money come from?</w:t>
            </w:r>
          </w:p>
        </w:tc>
        <w:tc>
          <w:tcPr>
            <w:tcW w:w="6904" w:type="dxa"/>
            <w:tcBorders>
              <w:top w:val="dotted" w:sz="4" w:space="0" w:color="BFBFBF"/>
              <w:left w:val="dotted" w:sz="4" w:space="0" w:color="BFBFBF"/>
              <w:bottom w:val="dotted" w:sz="4" w:space="0" w:color="BFBFBF"/>
              <w:right w:val="dotted" w:sz="4" w:space="0" w:color="BFBFBF"/>
            </w:tcBorders>
          </w:tcPr>
          <w:p w:rsidR="00F36AD6" w:rsidRPr="0038289D" w:rsidRDefault="0038289D" w:rsidP="000602E3">
            <w:pPr>
              <w:spacing w:line="276" w:lineRule="auto"/>
              <w:rPr>
                <w:rFonts w:ascii="Arial" w:eastAsia="Calibri" w:hAnsi="Arial" w:cs="Arial"/>
                <w:b/>
                <w:noProof/>
                <w:color w:val="000000"/>
                <w:sz w:val="18"/>
                <w:szCs w:val="18"/>
                <w:lang w:eastAsia="en-US"/>
              </w:rPr>
            </w:pPr>
            <w:r>
              <w:rPr>
                <w:rFonts w:ascii="Arial" w:hAnsi="Arial" w:cs="Arial"/>
                <w:sz w:val="18"/>
                <w:szCs w:val="18"/>
              </w:rPr>
              <w:t>SSE</w:t>
            </w:r>
            <w:r w:rsidR="00F36AD6" w:rsidRPr="0038289D">
              <w:rPr>
                <w:rFonts w:ascii="Arial" w:hAnsi="Arial" w:cs="Arial"/>
                <w:sz w:val="18"/>
                <w:szCs w:val="18"/>
              </w:rPr>
              <w:t xml:space="preserve"> operates a </w:t>
            </w:r>
            <w:r w:rsidR="008F2973">
              <w:rPr>
                <w:rFonts w:ascii="Arial" w:hAnsi="Arial" w:cs="Arial"/>
                <w:sz w:val="18"/>
                <w:szCs w:val="18"/>
              </w:rPr>
              <w:t>3</w:t>
            </w:r>
            <w:r w:rsidR="002F12DE">
              <w:rPr>
                <w:rFonts w:ascii="Arial" w:hAnsi="Arial" w:cs="Arial"/>
                <w:sz w:val="18"/>
                <w:szCs w:val="18"/>
              </w:rPr>
              <w:t>3</w:t>
            </w:r>
            <w:r w:rsidR="00F36AD6" w:rsidRPr="0038289D">
              <w:rPr>
                <w:rFonts w:ascii="Arial" w:hAnsi="Arial" w:cs="Arial"/>
                <w:sz w:val="18"/>
                <w:szCs w:val="18"/>
              </w:rPr>
              <w:t xml:space="preserve"> turbine wind farm at </w:t>
            </w:r>
            <w:r w:rsidR="002F12DE">
              <w:rPr>
                <w:rFonts w:ascii="Arial" w:hAnsi="Arial" w:cs="Arial"/>
                <w:sz w:val="18"/>
                <w:szCs w:val="18"/>
              </w:rPr>
              <w:t xml:space="preserve">Strathy North </w:t>
            </w:r>
            <w:r w:rsidR="00F36AD6" w:rsidRPr="0038289D">
              <w:rPr>
                <w:rFonts w:ascii="Arial" w:hAnsi="Arial" w:cs="Arial"/>
                <w:sz w:val="18"/>
                <w:szCs w:val="18"/>
              </w:rPr>
              <w:t xml:space="preserve">in </w:t>
            </w:r>
            <w:smartTag w:uri="urn:schemas-microsoft-com:office:smarttags" w:element="place">
              <w:r w:rsidR="007031AD">
                <w:rPr>
                  <w:rFonts w:ascii="Arial" w:hAnsi="Arial" w:cs="Arial"/>
                  <w:sz w:val="18"/>
                  <w:szCs w:val="18"/>
                </w:rPr>
                <w:t>Highland</w:t>
              </w:r>
            </w:smartTag>
            <w:r w:rsidR="007031AD">
              <w:rPr>
                <w:rFonts w:ascii="Arial" w:hAnsi="Arial" w:cs="Arial"/>
                <w:sz w:val="18"/>
                <w:szCs w:val="18"/>
              </w:rPr>
              <w:t xml:space="preserve"> region</w:t>
            </w:r>
            <w:r w:rsidR="00F36AD6" w:rsidRPr="0038289D">
              <w:rPr>
                <w:rFonts w:ascii="Arial" w:hAnsi="Arial" w:cs="Arial"/>
                <w:sz w:val="18"/>
                <w:szCs w:val="18"/>
              </w:rPr>
              <w:t xml:space="preserve">. The </w:t>
            </w:r>
            <w:r>
              <w:rPr>
                <w:rFonts w:ascii="Arial" w:hAnsi="Arial" w:cs="Arial"/>
                <w:sz w:val="18"/>
                <w:szCs w:val="18"/>
              </w:rPr>
              <w:t>SSE</w:t>
            </w:r>
            <w:r w:rsidR="00F36AD6" w:rsidRPr="0038289D">
              <w:rPr>
                <w:rFonts w:ascii="Arial" w:hAnsi="Arial" w:cs="Arial"/>
                <w:sz w:val="18"/>
                <w:szCs w:val="18"/>
              </w:rPr>
              <w:t xml:space="preserve"> </w:t>
            </w:r>
            <w:r w:rsidR="000602E3">
              <w:rPr>
                <w:rFonts w:ascii="Arial" w:hAnsi="Arial" w:cs="Arial"/>
                <w:sz w:val="18"/>
                <w:szCs w:val="18"/>
              </w:rPr>
              <w:t>Strathy North</w:t>
            </w:r>
            <w:r w:rsidR="007031AD">
              <w:rPr>
                <w:rFonts w:ascii="Arial" w:hAnsi="Arial" w:cs="Arial"/>
                <w:sz w:val="18"/>
                <w:szCs w:val="18"/>
              </w:rPr>
              <w:t xml:space="preserve"> </w:t>
            </w:r>
            <w:r w:rsidR="00F36AD6" w:rsidRPr="0038289D">
              <w:rPr>
                <w:rFonts w:ascii="Arial" w:hAnsi="Arial" w:cs="Arial"/>
                <w:sz w:val="18"/>
                <w:szCs w:val="18"/>
              </w:rPr>
              <w:t>Community Investment Fund has been established as a means of enabling us to contribute to the communities located around the wind farm.</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Which areas can benefit from the fund?</w:t>
            </w:r>
          </w:p>
        </w:tc>
        <w:tc>
          <w:tcPr>
            <w:tcW w:w="6904" w:type="dxa"/>
            <w:tcBorders>
              <w:top w:val="dotted" w:sz="4" w:space="0" w:color="BFBFBF"/>
              <w:left w:val="dotted" w:sz="4" w:space="0" w:color="BFBFBF"/>
              <w:bottom w:val="dotted" w:sz="4" w:space="0" w:color="BFBFBF"/>
              <w:right w:val="dotted" w:sz="4" w:space="0" w:color="BFBFBF"/>
            </w:tcBorders>
          </w:tcPr>
          <w:p w:rsidR="00F36AD6" w:rsidRPr="0038289D" w:rsidRDefault="00F36AD6" w:rsidP="00F01A5B">
            <w:pPr>
              <w:rPr>
                <w:rFonts w:ascii="Arial" w:eastAsia="Calibri" w:hAnsi="Arial" w:cs="Arial"/>
                <w:noProof/>
                <w:color w:val="000000"/>
                <w:sz w:val="18"/>
                <w:szCs w:val="18"/>
                <w:lang w:eastAsia="en-US"/>
              </w:rPr>
            </w:pPr>
            <w:r w:rsidRPr="0038289D">
              <w:rPr>
                <w:rFonts w:ascii="Arial" w:hAnsi="Arial" w:cs="Arial"/>
                <w:sz w:val="18"/>
                <w:szCs w:val="18"/>
              </w:rPr>
              <w:t xml:space="preserve">The community council area </w:t>
            </w:r>
            <w:r w:rsidRPr="008F2973">
              <w:rPr>
                <w:rFonts w:ascii="Arial" w:hAnsi="Arial" w:cs="Arial"/>
                <w:sz w:val="18"/>
                <w:szCs w:val="18"/>
              </w:rPr>
              <w:t>of</w:t>
            </w:r>
            <w:r w:rsidR="008F2973" w:rsidRPr="008F2973">
              <w:rPr>
                <w:rFonts w:ascii="Arial" w:hAnsi="Arial" w:cs="Arial"/>
                <w:sz w:val="18"/>
                <w:szCs w:val="18"/>
              </w:rPr>
              <w:t xml:space="preserve"> </w:t>
            </w:r>
            <w:r w:rsidR="007353C2">
              <w:rPr>
                <w:rFonts w:ascii="Arial" w:hAnsi="Arial" w:cs="Arial"/>
                <w:sz w:val="18"/>
                <w:szCs w:val="18"/>
              </w:rPr>
              <w:t>Strathy and Armadale</w:t>
            </w:r>
            <w:r w:rsidR="00F01A5B">
              <w:rPr>
                <w:rFonts w:ascii="Arial" w:hAnsi="Arial" w:cs="Arial"/>
                <w:sz w:val="18"/>
                <w:szCs w:val="18"/>
              </w:rPr>
              <w:t>.</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How are decisions made?</w:t>
            </w:r>
          </w:p>
        </w:tc>
        <w:tc>
          <w:tcPr>
            <w:tcW w:w="6904" w:type="dxa"/>
            <w:tcBorders>
              <w:top w:val="dotted" w:sz="4" w:space="0" w:color="BFBFBF"/>
              <w:left w:val="dotted" w:sz="4" w:space="0" w:color="BFBFBF"/>
              <w:bottom w:val="dotted" w:sz="4" w:space="0" w:color="BFBFBF"/>
              <w:right w:val="dotted" w:sz="4" w:space="0" w:color="BFBFBF"/>
            </w:tcBorders>
          </w:tcPr>
          <w:p w:rsidR="00F36AD6" w:rsidRPr="008F2973" w:rsidRDefault="008F2973" w:rsidP="00F01A5B">
            <w:pPr>
              <w:spacing w:line="276" w:lineRule="auto"/>
              <w:rPr>
                <w:rFonts w:ascii="Arial" w:eastAsia="Calibri" w:hAnsi="Arial" w:cs="Arial"/>
                <w:noProof/>
                <w:color w:val="000000"/>
                <w:sz w:val="18"/>
                <w:szCs w:val="18"/>
                <w:lang w:eastAsia="en-US"/>
              </w:rPr>
            </w:pPr>
            <w:r w:rsidRPr="008F2973">
              <w:rPr>
                <w:rFonts w:ascii="Arial" w:hAnsi="Arial" w:cs="Arial"/>
                <w:sz w:val="18"/>
                <w:szCs w:val="18"/>
              </w:rPr>
              <w:t xml:space="preserve">A local advisory panel, made up of local residents and representatives from the community council area of </w:t>
            </w:r>
            <w:r w:rsidR="00F01A5B">
              <w:rPr>
                <w:rFonts w:ascii="Arial" w:hAnsi="Arial" w:cs="Arial"/>
                <w:sz w:val="18"/>
                <w:szCs w:val="18"/>
              </w:rPr>
              <w:t>Strathy and Armadale</w:t>
            </w:r>
            <w:r w:rsidR="00F36AD6" w:rsidRPr="008F2973">
              <w:rPr>
                <w:rFonts w:ascii="Arial" w:hAnsi="Arial" w:cs="Arial"/>
                <w:sz w:val="18"/>
                <w:szCs w:val="18"/>
              </w:rPr>
              <w:t>.</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When are decisions made?</w:t>
            </w:r>
          </w:p>
        </w:tc>
        <w:tc>
          <w:tcPr>
            <w:tcW w:w="6904" w:type="dxa"/>
            <w:tcBorders>
              <w:top w:val="dotted" w:sz="4" w:space="0" w:color="BFBFBF"/>
              <w:left w:val="dotted" w:sz="4" w:space="0" w:color="BFBFBF"/>
              <w:bottom w:val="dotted" w:sz="4" w:space="0" w:color="BFBFBF"/>
              <w:right w:val="dotted" w:sz="4" w:space="0" w:color="BFBFBF"/>
            </w:tcBorders>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618"/>
              <w:gridCol w:w="2925"/>
            </w:tblGrid>
            <w:tr w:rsidR="00F36AD6" w:rsidRPr="0038289D">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F36AD6" w:rsidRPr="0038289D" w:rsidRDefault="00F36AD6">
                  <w:pPr>
                    <w:widowControl w:val="0"/>
                    <w:autoSpaceDE w:val="0"/>
                    <w:autoSpaceDN w:val="0"/>
                    <w:adjustRightInd w:val="0"/>
                    <w:spacing w:line="276" w:lineRule="auto"/>
                    <w:rPr>
                      <w:rFonts w:ascii="Arial" w:eastAsia="Calibri" w:hAnsi="Arial" w:cs="Arial"/>
                      <w:b/>
                      <w:noProof/>
                      <w:color w:val="000000"/>
                      <w:sz w:val="18"/>
                      <w:szCs w:val="18"/>
                      <w:lang w:eastAsia="en-US"/>
                    </w:rPr>
                  </w:pPr>
                  <w:r w:rsidRPr="0038289D">
                    <w:rPr>
                      <w:rFonts w:ascii="Arial" w:hAnsi="Arial" w:cs="Arial"/>
                      <w:b/>
                      <w:sz w:val="18"/>
                      <w:szCs w:val="18"/>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F36AD6" w:rsidRPr="0038289D" w:rsidRDefault="00F36AD6">
                  <w:pPr>
                    <w:widowControl w:val="0"/>
                    <w:autoSpaceDE w:val="0"/>
                    <w:autoSpaceDN w:val="0"/>
                    <w:adjustRightInd w:val="0"/>
                    <w:spacing w:line="276" w:lineRule="auto"/>
                    <w:rPr>
                      <w:rFonts w:ascii="Arial" w:eastAsia="Calibri" w:hAnsi="Arial" w:cs="Arial"/>
                      <w:b/>
                      <w:noProof/>
                      <w:color w:val="000000"/>
                      <w:sz w:val="18"/>
                      <w:szCs w:val="18"/>
                      <w:lang w:eastAsia="en-US"/>
                    </w:rPr>
                  </w:pPr>
                  <w:r w:rsidRPr="0038289D">
                    <w:rPr>
                      <w:rFonts w:ascii="Arial" w:hAnsi="Arial" w:cs="Arial"/>
                      <w:b/>
                      <w:sz w:val="18"/>
                      <w:szCs w:val="18"/>
                    </w:rPr>
                    <w:t>Panel meets</w:t>
                  </w:r>
                </w:p>
              </w:tc>
            </w:tr>
            <w:tr w:rsidR="00F36AD6" w:rsidRPr="0038289D">
              <w:tc>
                <w:tcPr>
                  <w:tcW w:w="2618" w:type="dxa"/>
                  <w:tcBorders>
                    <w:top w:val="single" w:sz="4" w:space="0" w:color="BFBFBF"/>
                    <w:left w:val="single" w:sz="4" w:space="0" w:color="BFBFBF"/>
                    <w:bottom w:val="single" w:sz="4" w:space="0" w:color="BFBFBF"/>
                    <w:right w:val="single" w:sz="4" w:space="0" w:color="BFBFBF"/>
                  </w:tcBorders>
                  <w:vAlign w:val="center"/>
                </w:tcPr>
                <w:p w:rsidR="00F36AD6" w:rsidRPr="0038289D" w:rsidRDefault="00FD20F5" w:rsidP="00FD20F5">
                  <w:pPr>
                    <w:widowControl w:val="0"/>
                    <w:autoSpaceDE w:val="0"/>
                    <w:autoSpaceDN w:val="0"/>
                    <w:adjustRightInd w:val="0"/>
                    <w:spacing w:line="276" w:lineRule="auto"/>
                    <w:rPr>
                      <w:rFonts w:ascii="Arial" w:eastAsia="Calibri" w:hAnsi="Arial" w:cs="Arial"/>
                      <w:noProof/>
                      <w:color w:val="000000"/>
                      <w:sz w:val="18"/>
                      <w:szCs w:val="18"/>
                      <w:lang w:eastAsia="en-US"/>
                    </w:rPr>
                  </w:pPr>
                  <w:r>
                    <w:rPr>
                      <w:rFonts w:ascii="Arial" w:hAnsi="Arial" w:cs="Arial"/>
                      <w:sz w:val="18"/>
                      <w:szCs w:val="18"/>
                    </w:rPr>
                    <w:t xml:space="preserve">9 </w:t>
                  </w:r>
                  <w:r w:rsidR="00BC242F">
                    <w:rPr>
                      <w:rFonts w:ascii="Arial" w:hAnsi="Arial" w:cs="Arial"/>
                      <w:sz w:val="18"/>
                      <w:szCs w:val="18"/>
                    </w:rPr>
                    <w:t xml:space="preserve">May </w:t>
                  </w:r>
                  <w:r w:rsidR="00F36AD6" w:rsidRPr="0038289D">
                    <w:rPr>
                      <w:rFonts w:ascii="Arial" w:hAnsi="Arial" w:cs="Arial"/>
                      <w:sz w:val="18"/>
                      <w:szCs w:val="18"/>
                    </w:rPr>
                    <w:t>201</w:t>
                  </w:r>
                  <w:r w:rsidR="001F5A27">
                    <w:rPr>
                      <w:rFonts w:ascii="Arial" w:hAnsi="Arial" w:cs="Arial"/>
                      <w:sz w:val="18"/>
                      <w:szCs w:val="18"/>
                    </w:rPr>
                    <w:t>4</w:t>
                  </w:r>
                </w:p>
              </w:tc>
              <w:tc>
                <w:tcPr>
                  <w:tcW w:w="2925" w:type="dxa"/>
                  <w:tcBorders>
                    <w:top w:val="single" w:sz="4" w:space="0" w:color="BFBFBF"/>
                    <w:left w:val="single" w:sz="4" w:space="0" w:color="BFBFBF"/>
                    <w:bottom w:val="single" w:sz="4" w:space="0" w:color="BFBFBF"/>
                    <w:right w:val="single" w:sz="4" w:space="0" w:color="BFBFBF"/>
                  </w:tcBorders>
                  <w:vAlign w:val="center"/>
                </w:tcPr>
                <w:p w:rsidR="00F36AD6" w:rsidRPr="0038289D" w:rsidRDefault="00FD20F5" w:rsidP="001F5A27">
                  <w:pPr>
                    <w:widowControl w:val="0"/>
                    <w:autoSpaceDE w:val="0"/>
                    <w:autoSpaceDN w:val="0"/>
                    <w:adjustRightInd w:val="0"/>
                    <w:spacing w:line="276" w:lineRule="auto"/>
                    <w:rPr>
                      <w:rFonts w:ascii="Arial" w:eastAsia="Calibri" w:hAnsi="Arial" w:cs="Arial"/>
                      <w:noProof/>
                      <w:color w:val="000000"/>
                      <w:sz w:val="18"/>
                      <w:szCs w:val="18"/>
                      <w:lang w:eastAsia="en-US"/>
                    </w:rPr>
                  </w:pPr>
                  <w:r>
                    <w:rPr>
                      <w:rFonts w:ascii="Arial" w:hAnsi="Arial" w:cs="Arial"/>
                      <w:sz w:val="18"/>
                      <w:szCs w:val="18"/>
                    </w:rPr>
                    <w:t>3</w:t>
                  </w:r>
                  <w:r w:rsidR="00BC242F">
                    <w:rPr>
                      <w:rFonts w:ascii="Arial" w:hAnsi="Arial" w:cs="Arial"/>
                      <w:sz w:val="18"/>
                      <w:szCs w:val="18"/>
                    </w:rPr>
                    <w:t xml:space="preserve">  June </w:t>
                  </w:r>
                  <w:r w:rsidR="001F5A27">
                    <w:rPr>
                      <w:rFonts w:ascii="Arial" w:hAnsi="Arial" w:cs="Arial"/>
                      <w:sz w:val="18"/>
                      <w:szCs w:val="18"/>
                    </w:rPr>
                    <w:t>2014</w:t>
                  </w:r>
                </w:p>
              </w:tc>
            </w:tr>
            <w:tr w:rsidR="00F01A5B" w:rsidRPr="0038289D">
              <w:tc>
                <w:tcPr>
                  <w:tcW w:w="2618" w:type="dxa"/>
                  <w:tcBorders>
                    <w:top w:val="single" w:sz="4" w:space="0" w:color="BFBFBF"/>
                    <w:left w:val="single" w:sz="4" w:space="0" w:color="BFBFBF"/>
                    <w:bottom w:val="single" w:sz="4" w:space="0" w:color="BFBFBF"/>
                    <w:right w:val="single" w:sz="4" w:space="0" w:color="BFBFBF"/>
                  </w:tcBorders>
                  <w:vAlign w:val="center"/>
                </w:tcPr>
                <w:p w:rsidR="00F01A5B" w:rsidRPr="0038289D" w:rsidRDefault="00BC242F">
                  <w:pPr>
                    <w:widowControl w:val="0"/>
                    <w:autoSpaceDE w:val="0"/>
                    <w:autoSpaceDN w:val="0"/>
                    <w:adjustRightInd w:val="0"/>
                    <w:spacing w:line="276" w:lineRule="auto"/>
                    <w:rPr>
                      <w:rFonts w:ascii="Arial" w:eastAsia="Calibri" w:hAnsi="Arial" w:cs="Arial"/>
                      <w:noProof/>
                      <w:color w:val="000000"/>
                      <w:sz w:val="18"/>
                      <w:szCs w:val="18"/>
                      <w:lang w:eastAsia="en-US"/>
                    </w:rPr>
                  </w:pPr>
                  <w:r>
                    <w:rPr>
                      <w:rFonts w:ascii="Arial" w:eastAsia="Calibri" w:hAnsi="Arial" w:cs="Arial"/>
                      <w:noProof/>
                      <w:color w:val="000000"/>
                      <w:sz w:val="18"/>
                      <w:szCs w:val="18"/>
                      <w:lang w:eastAsia="en-US"/>
                    </w:rPr>
                    <w:t>11 August 2014</w:t>
                  </w:r>
                </w:p>
              </w:tc>
              <w:tc>
                <w:tcPr>
                  <w:tcW w:w="2925" w:type="dxa"/>
                  <w:tcBorders>
                    <w:top w:val="single" w:sz="4" w:space="0" w:color="BFBFBF"/>
                    <w:left w:val="single" w:sz="4" w:space="0" w:color="BFBFBF"/>
                    <w:bottom w:val="single" w:sz="4" w:space="0" w:color="BFBFBF"/>
                    <w:right w:val="single" w:sz="4" w:space="0" w:color="BFBFBF"/>
                  </w:tcBorders>
                  <w:vAlign w:val="center"/>
                </w:tcPr>
                <w:p w:rsidR="00F01A5B" w:rsidRPr="0038289D" w:rsidRDefault="00BC242F">
                  <w:pPr>
                    <w:widowControl w:val="0"/>
                    <w:autoSpaceDE w:val="0"/>
                    <w:autoSpaceDN w:val="0"/>
                    <w:adjustRightInd w:val="0"/>
                    <w:spacing w:line="276" w:lineRule="auto"/>
                    <w:rPr>
                      <w:rFonts w:ascii="Arial" w:eastAsia="Calibri" w:hAnsi="Arial" w:cs="Arial"/>
                      <w:noProof/>
                      <w:color w:val="000000"/>
                      <w:sz w:val="18"/>
                      <w:szCs w:val="18"/>
                      <w:lang w:eastAsia="en-US"/>
                    </w:rPr>
                  </w:pPr>
                  <w:r>
                    <w:rPr>
                      <w:rFonts w:ascii="Arial" w:eastAsia="Calibri" w:hAnsi="Arial" w:cs="Arial"/>
                      <w:noProof/>
                      <w:color w:val="000000"/>
                      <w:sz w:val="18"/>
                      <w:szCs w:val="18"/>
                      <w:lang w:eastAsia="en-US"/>
                    </w:rPr>
                    <w:t>17 September 2014</w:t>
                  </w:r>
                </w:p>
              </w:tc>
            </w:tr>
            <w:tr w:rsidR="00F01A5B" w:rsidRPr="0038289D">
              <w:tc>
                <w:tcPr>
                  <w:tcW w:w="2618" w:type="dxa"/>
                  <w:tcBorders>
                    <w:top w:val="single" w:sz="4" w:space="0" w:color="BFBFBF"/>
                    <w:left w:val="single" w:sz="4" w:space="0" w:color="BFBFBF"/>
                    <w:bottom w:val="single" w:sz="4" w:space="0" w:color="BFBFBF"/>
                    <w:right w:val="single" w:sz="4" w:space="0" w:color="BFBFBF"/>
                  </w:tcBorders>
                  <w:vAlign w:val="center"/>
                </w:tcPr>
                <w:p w:rsidR="00F01A5B" w:rsidRPr="0038289D" w:rsidRDefault="00BC242F">
                  <w:pPr>
                    <w:widowControl w:val="0"/>
                    <w:autoSpaceDE w:val="0"/>
                    <w:autoSpaceDN w:val="0"/>
                    <w:adjustRightInd w:val="0"/>
                    <w:spacing w:line="276" w:lineRule="auto"/>
                    <w:rPr>
                      <w:rFonts w:ascii="Arial" w:eastAsia="Calibri" w:hAnsi="Arial" w:cs="Arial"/>
                      <w:noProof/>
                      <w:color w:val="000000"/>
                      <w:sz w:val="18"/>
                      <w:szCs w:val="18"/>
                      <w:lang w:eastAsia="en-US"/>
                    </w:rPr>
                  </w:pPr>
                  <w:r>
                    <w:rPr>
                      <w:rFonts w:ascii="Arial" w:eastAsia="Calibri" w:hAnsi="Arial" w:cs="Arial"/>
                      <w:noProof/>
                      <w:color w:val="000000"/>
                      <w:sz w:val="18"/>
                      <w:szCs w:val="18"/>
                      <w:lang w:eastAsia="en-US"/>
                    </w:rPr>
                    <w:t>10 November 2014</w:t>
                  </w:r>
                </w:p>
              </w:tc>
              <w:tc>
                <w:tcPr>
                  <w:tcW w:w="2925" w:type="dxa"/>
                  <w:tcBorders>
                    <w:top w:val="single" w:sz="4" w:space="0" w:color="BFBFBF"/>
                    <w:left w:val="single" w:sz="4" w:space="0" w:color="BFBFBF"/>
                    <w:bottom w:val="single" w:sz="4" w:space="0" w:color="BFBFBF"/>
                    <w:right w:val="single" w:sz="4" w:space="0" w:color="BFBFBF"/>
                  </w:tcBorders>
                  <w:vAlign w:val="center"/>
                </w:tcPr>
                <w:p w:rsidR="00F01A5B" w:rsidRPr="0038289D" w:rsidRDefault="00BC242F">
                  <w:pPr>
                    <w:widowControl w:val="0"/>
                    <w:autoSpaceDE w:val="0"/>
                    <w:autoSpaceDN w:val="0"/>
                    <w:adjustRightInd w:val="0"/>
                    <w:spacing w:line="276" w:lineRule="auto"/>
                    <w:rPr>
                      <w:rFonts w:ascii="Arial" w:eastAsia="Calibri" w:hAnsi="Arial" w:cs="Arial"/>
                      <w:noProof/>
                      <w:color w:val="000000"/>
                      <w:sz w:val="18"/>
                      <w:szCs w:val="18"/>
                      <w:lang w:eastAsia="en-US"/>
                    </w:rPr>
                  </w:pPr>
                  <w:r>
                    <w:rPr>
                      <w:rFonts w:ascii="Arial" w:eastAsia="Calibri" w:hAnsi="Arial" w:cs="Arial"/>
                      <w:noProof/>
                      <w:color w:val="000000"/>
                      <w:sz w:val="18"/>
                      <w:szCs w:val="18"/>
                      <w:lang w:eastAsia="en-US"/>
                    </w:rPr>
                    <w:t>17 December 2014</w:t>
                  </w:r>
                </w:p>
              </w:tc>
            </w:tr>
          </w:tbl>
          <w:p w:rsidR="00F36AD6" w:rsidRPr="0038289D" w:rsidRDefault="00F36AD6">
            <w:pPr>
              <w:rPr>
                <w:rFonts w:ascii="Arial" w:eastAsia="Calibri" w:hAnsi="Arial" w:cs="Arial"/>
                <w:noProof/>
                <w:color w:val="000000"/>
                <w:sz w:val="18"/>
                <w:szCs w:val="18"/>
                <w:lang w:eastAsia="en-US"/>
              </w:rPr>
            </w:pP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We’ll contact you within two weeks of the panel meeting date to let you know whether your application has been successful or not.</w:t>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 xml:space="preserve">Applications received after the deadline will automatically be submitted for the next round. </w:t>
            </w:r>
          </w:p>
          <w:p w:rsidR="00F36AD6" w:rsidRPr="0038289D" w:rsidRDefault="00F36AD6" w:rsidP="006756FC">
            <w:pPr>
              <w:widowControl w:val="0"/>
              <w:numPr>
                <w:ilvl w:val="0"/>
                <w:numId w:val="1"/>
              </w:numPr>
              <w:autoSpaceDE w:val="0"/>
              <w:autoSpaceDN w:val="0"/>
              <w:adjustRightInd w:val="0"/>
              <w:spacing w:line="276" w:lineRule="auto"/>
              <w:ind w:left="431" w:hanging="283"/>
              <w:rPr>
                <w:rFonts w:ascii="Arial" w:eastAsia="Calibri" w:hAnsi="Arial" w:cs="Arial"/>
                <w:noProof/>
                <w:color w:val="000000"/>
                <w:sz w:val="18"/>
                <w:szCs w:val="18"/>
                <w:lang w:eastAsia="en-US"/>
              </w:rPr>
            </w:pPr>
            <w:r w:rsidRPr="0038289D">
              <w:rPr>
                <w:rFonts w:ascii="Arial" w:hAnsi="Arial" w:cs="Arial"/>
                <w:sz w:val="18"/>
                <w:szCs w:val="18"/>
              </w:rPr>
              <w:t>You can apply for more than one grant per year, but not in the same round and not towards the same expense.</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What can grants be used for?</w:t>
            </w:r>
          </w:p>
        </w:tc>
        <w:tc>
          <w:tcPr>
            <w:tcW w:w="6904" w:type="dxa"/>
            <w:tcBorders>
              <w:top w:val="dotted" w:sz="4" w:space="0" w:color="BFBFBF"/>
              <w:left w:val="dotted" w:sz="4" w:space="0" w:color="BFBFBF"/>
              <w:bottom w:val="dotted" w:sz="4" w:space="0" w:color="BFBFBF"/>
              <w:right w:val="dotted" w:sz="4" w:space="0" w:color="BFBFBF"/>
            </w:tcBorders>
          </w:tcPr>
          <w:p w:rsidR="00F36AD6" w:rsidRPr="00BC37DC" w:rsidRDefault="00F36AD6">
            <w:pPr>
              <w:rPr>
                <w:rFonts w:ascii="Arial" w:eastAsia="Calibri" w:hAnsi="Arial" w:cs="Arial"/>
                <w:noProof/>
                <w:sz w:val="18"/>
                <w:szCs w:val="18"/>
                <w:lang w:eastAsia="en-US"/>
              </w:rPr>
            </w:pPr>
            <w:r w:rsidRPr="00BC37DC">
              <w:rPr>
                <w:rFonts w:ascii="Arial" w:hAnsi="Arial" w:cs="Arial"/>
                <w:sz w:val="18"/>
                <w:szCs w:val="18"/>
              </w:rPr>
              <w:t>Community-focussed or charitable activities which:</w:t>
            </w:r>
          </w:p>
          <w:p w:rsidR="00F36AD6" w:rsidRPr="00BC37DC" w:rsidRDefault="00F36AD6">
            <w:pPr>
              <w:rPr>
                <w:rFonts w:ascii="Arial" w:hAnsi="Arial" w:cs="Arial"/>
                <w:sz w:val="18"/>
                <w:szCs w:val="18"/>
              </w:rPr>
            </w:pPr>
          </w:p>
          <w:p w:rsidR="00F36AD6" w:rsidRPr="00BC37DC" w:rsidRDefault="00982C37"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BC37DC">
              <w:rPr>
                <w:rFonts w:ascii="Arial" w:hAnsi="Arial" w:cs="Arial"/>
                <w:sz w:val="18"/>
                <w:szCs w:val="18"/>
              </w:rPr>
              <w:t>Strengthen and diversify the local econo</w:t>
            </w:r>
            <w:r w:rsidR="00BC37DC" w:rsidRPr="00BC37DC">
              <w:rPr>
                <w:rFonts w:ascii="Arial" w:hAnsi="Arial" w:cs="Arial"/>
                <w:sz w:val="18"/>
                <w:szCs w:val="18"/>
              </w:rPr>
              <w:t>my through support for local enterprise.</w:t>
            </w:r>
          </w:p>
          <w:p w:rsidR="00F36AD6" w:rsidRPr="00BC37DC" w:rsidRDefault="007115A5" w:rsidP="007115A5">
            <w:pPr>
              <w:widowControl w:val="0"/>
              <w:numPr>
                <w:ilvl w:val="0"/>
                <w:numId w:val="1"/>
              </w:numPr>
              <w:autoSpaceDE w:val="0"/>
              <w:autoSpaceDN w:val="0"/>
              <w:adjustRightInd w:val="0"/>
              <w:spacing w:line="276" w:lineRule="auto"/>
              <w:ind w:left="431" w:hanging="283"/>
              <w:rPr>
                <w:rFonts w:ascii="Arial" w:hAnsi="Arial" w:cs="Arial"/>
                <w:sz w:val="18"/>
                <w:szCs w:val="18"/>
              </w:rPr>
            </w:pPr>
            <w:r w:rsidRPr="00BC37DC">
              <w:rPr>
                <w:rFonts w:ascii="Arial" w:hAnsi="Arial" w:cs="Arial"/>
                <w:sz w:val="18"/>
                <w:szCs w:val="18"/>
              </w:rPr>
              <w:t>Build  sustainability of the local communities as vibrant places to live, work and visit</w:t>
            </w:r>
            <w:r w:rsidR="00F36AD6" w:rsidRPr="00BC37DC">
              <w:rPr>
                <w:rFonts w:ascii="Arial" w:hAnsi="Arial" w:cs="Arial"/>
                <w:sz w:val="18"/>
                <w:szCs w:val="18"/>
              </w:rPr>
              <w:t xml:space="preserve"> </w:t>
            </w:r>
          </w:p>
          <w:p w:rsidR="00982C37" w:rsidRPr="00BC37DC" w:rsidRDefault="00982C37" w:rsidP="007115A5">
            <w:pPr>
              <w:widowControl w:val="0"/>
              <w:numPr>
                <w:ilvl w:val="0"/>
                <w:numId w:val="1"/>
              </w:numPr>
              <w:autoSpaceDE w:val="0"/>
              <w:autoSpaceDN w:val="0"/>
              <w:adjustRightInd w:val="0"/>
              <w:spacing w:line="276" w:lineRule="auto"/>
              <w:ind w:left="431" w:hanging="283"/>
              <w:rPr>
                <w:rFonts w:ascii="Arial" w:hAnsi="Arial" w:cs="Arial"/>
                <w:sz w:val="18"/>
                <w:szCs w:val="18"/>
              </w:rPr>
            </w:pPr>
            <w:r w:rsidRPr="00BC37DC">
              <w:rPr>
                <w:rFonts w:ascii="Arial" w:hAnsi="Arial" w:cs="Arial"/>
                <w:sz w:val="18"/>
                <w:szCs w:val="18"/>
              </w:rPr>
              <w:t>Support the acquisition, development and use of new community assets and enhance existing ones</w:t>
            </w:r>
          </w:p>
          <w:p w:rsidR="00982C37" w:rsidRPr="00BC37DC" w:rsidRDefault="00982C37" w:rsidP="007115A5">
            <w:pPr>
              <w:widowControl w:val="0"/>
              <w:numPr>
                <w:ilvl w:val="0"/>
                <w:numId w:val="1"/>
              </w:numPr>
              <w:autoSpaceDE w:val="0"/>
              <w:autoSpaceDN w:val="0"/>
              <w:adjustRightInd w:val="0"/>
              <w:spacing w:line="276" w:lineRule="auto"/>
              <w:ind w:left="431" w:hanging="283"/>
              <w:rPr>
                <w:rFonts w:ascii="Arial" w:hAnsi="Arial" w:cs="Arial"/>
                <w:sz w:val="18"/>
                <w:szCs w:val="18"/>
              </w:rPr>
            </w:pPr>
            <w:r w:rsidRPr="00BC37DC">
              <w:rPr>
                <w:rFonts w:ascii="Arial" w:hAnsi="Arial" w:cs="Arial"/>
                <w:sz w:val="18"/>
                <w:szCs w:val="18"/>
              </w:rPr>
              <w:t>Support development of the range of activities and services available to the community.</w:t>
            </w:r>
          </w:p>
          <w:p w:rsidR="007115A5" w:rsidRPr="00BC37DC" w:rsidRDefault="007115A5" w:rsidP="007115A5">
            <w:pPr>
              <w:widowControl w:val="0"/>
              <w:autoSpaceDE w:val="0"/>
              <w:autoSpaceDN w:val="0"/>
              <w:adjustRightInd w:val="0"/>
              <w:spacing w:line="276" w:lineRule="auto"/>
              <w:ind w:left="431"/>
              <w:rPr>
                <w:rFonts w:ascii="Arial" w:hAnsi="Arial" w:cs="Arial"/>
                <w:sz w:val="18"/>
                <w:szCs w:val="18"/>
              </w:rPr>
            </w:pPr>
          </w:p>
          <w:p w:rsidR="00F36AD6" w:rsidRPr="00BC37DC" w:rsidRDefault="00F36AD6">
            <w:pPr>
              <w:widowControl w:val="0"/>
              <w:autoSpaceDE w:val="0"/>
              <w:autoSpaceDN w:val="0"/>
              <w:adjustRightInd w:val="0"/>
              <w:spacing w:line="276" w:lineRule="auto"/>
              <w:rPr>
                <w:rFonts w:ascii="Arial" w:eastAsia="Calibri" w:hAnsi="Arial" w:cs="Arial"/>
                <w:noProof/>
                <w:sz w:val="18"/>
                <w:szCs w:val="18"/>
                <w:lang w:eastAsia="en-US"/>
              </w:rPr>
            </w:pPr>
            <w:r w:rsidRPr="00BC37DC">
              <w:rPr>
                <w:rFonts w:ascii="Arial" w:hAnsi="Arial" w:cs="Arial"/>
                <w:sz w:val="18"/>
                <w:szCs w:val="18"/>
              </w:rPr>
              <w:t xml:space="preserve">Grant requests to support a wide range of costs and activities will be considered, for example equipment costs, running costs (with the exception of costs of energy consumption) for local groups, staff or </w:t>
            </w:r>
            <w:r w:rsidR="0038289D" w:rsidRPr="00BC37DC">
              <w:rPr>
                <w:rFonts w:ascii="Arial" w:hAnsi="Arial" w:cs="Arial"/>
                <w:sz w:val="18"/>
                <w:szCs w:val="18"/>
              </w:rPr>
              <w:t>seasonal</w:t>
            </w:r>
            <w:r w:rsidRPr="00BC37DC">
              <w:rPr>
                <w:rFonts w:ascii="Arial" w:hAnsi="Arial" w:cs="Arial"/>
                <w:sz w:val="18"/>
                <w:szCs w:val="18"/>
              </w:rPr>
              <w:t xml:space="preserve"> worker costs, consultations, maintenance or refurbishment of community facilities etc.</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lastRenderedPageBreak/>
              <w:t>Who can apply?</w:t>
            </w:r>
          </w:p>
        </w:tc>
        <w:tc>
          <w:tcPr>
            <w:tcW w:w="6904"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eastAsia="Calibri" w:hAnsi="Arial" w:cs="Arial"/>
                <w:noProof/>
                <w:color w:val="000000"/>
                <w:sz w:val="18"/>
                <w:szCs w:val="18"/>
                <w:lang w:eastAsia="en-US"/>
              </w:rPr>
            </w:pPr>
            <w:r w:rsidRPr="0038289D">
              <w:rPr>
                <w:rFonts w:ascii="Arial" w:hAnsi="Arial" w:cs="Arial"/>
                <w:sz w:val="18"/>
                <w:szCs w:val="18"/>
              </w:rPr>
              <w:t xml:space="preserve">Groups or organisations which need funding to support projects or activities consistent with the purposes listed above may apply for a grant. </w:t>
            </w:r>
          </w:p>
          <w:p w:rsidR="00F36AD6" w:rsidRPr="0038289D" w:rsidRDefault="00F36AD6" w:rsidP="006756FC">
            <w:pPr>
              <w:widowControl w:val="0"/>
              <w:numPr>
                <w:ilvl w:val="0"/>
                <w:numId w:val="1"/>
              </w:numPr>
              <w:autoSpaceDE w:val="0"/>
              <w:autoSpaceDN w:val="0"/>
              <w:adjustRightInd w:val="0"/>
              <w:spacing w:line="276" w:lineRule="auto"/>
              <w:ind w:left="431" w:hanging="283"/>
              <w:rPr>
                <w:rFonts w:ascii="Arial" w:eastAsia="Calibri" w:hAnsi="Arial" w:cs="Arial"/>
                <w:noProof/>
                <w:color w:val="000000"/>
                <w:sz w:val="18"/>
                <w:szCs w:val="18"/>
                <w:lang w:eastAsia="en-US"/>
              </w:rPr>
            </w:pPr>
            <w:r w:rsidRPr="0038289D">
              <w:rPr>
                <w:rFonts w:ascii="Arial" w:hAnsi="Arial" w:cs="Arial"/>
                <w:sz w:val="18"/>
                <w:szCs w:val="18"/>
              </w:rPr>
              <w:t>You don’t need to be a registered charity to apply, but your organisation must have a constitution (governing document or set of rules) and be set up on a not-for-profit basis. If you are unsure if your group is eligible, contact us for advice.</w:t>
            </w:r>
          </w:p>
        </w:tc>
      </w:tr>
      <w:tr w:rsidR="00D0106F"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D0106F" w:rsidRPr="0038289D" w:rsidRDefault="00D0106F">
            <w:pPr>
              <w:spacing w:line="276" w:lineRule="auto"/>
              <w:rPr>
                <w:rFonts w:ascii="Arial" w:hAnsi="Arial" w:cs="Arial"/>
                <w:sz w:val="18"/>
                <w:szCs w:val="18"/>
              </w:rPr>
            </w:pPr>
            <w:r>
              <w:rPr>
                <w:rFonts w:ascii="Arial" w:hAnsi="Arial" w:cs="Arial"/>
                <w:sz w:val="18"/>
                <w:szCs w:val="18"/>
              </w:rPr>
              <w:t>How many times can I apply?</w:t>
            </w:r>
          </w:p>
        </w:tc>
        <w:tc>
          <w:tcPr>
            <w:tcW w:w="6904" w:type="dxa"/>
            <w:tcBorders>
              <w:top w:val="dotted" w:sz="4" w:space="0" w:color="BFBFBF"/>
              <w:left w:val="dotted" w:sz="4" w:space="0" w:color="BFBFBF"/>
              <w:bottom w:val="dotted" w:sz="4" w:space="0" w:color="BFBFBF"/>
              <w:right w:val="dotted" w:sz="4" w:space="0" w:color="BFBFBF"/>
            </w:tcBorders>
            <w:shd w:val="clear" w:color="auto" w:fill="auto"/>
          </w:tcPr>
          <w:p w:rsidR="00D0106F" w:rsidRPr="0038289D" w:rsidRDefault="00BC37DC" w:rsidP="00BC37DC">
            <w:pPr>
              <w:widowControl w:val="0"/>
              <w:numPr>
                <w:ilvl w:val="0"/>
                <w:numId w:val="1"/>
              </w:numPr>
              <w:autoSpaceDE w:val="0"/>
              <w:autoSpaceDN w:val="0"/>
              <w:adjustRightInd w:val="0"/>
              <w:spacing w:line="276" w:lineRule="auto"/>
              <w:ind w:left="431" w:hanging="283"/>
              <w:rPr>
                <w:rFonts w:ascii="Arial" w:hAnsi="Arial" w:cs="Arial"/>
                <w:sz w:val="18"/>
                <w:szCs w:val="18"/>
              </w:rPr>
            </w:pPr>
            <w:r>
              <w:rPr>
                <w:rFonts w:ascii="Arial" w:hAnsi="Arial" w:cs="Arial"/>
                <w:sz w:val="18"/>
                <w:szCs w:val="18"/>
              </w:rPr>
              <w:t xml:space="preserve">A maximum of two applications with a total value of under £10,000 can </w:t>
            </w:r>
            <w:r w:rsidR="00D0106F">
              <w:rPr>
                <w:rFonts w:ascii="Arial" w:hAnsi="Arial" w:cs="Arial"/>
                <w:sz w:val="18"/>
                <w:szCs w:val="18"/>
              </w:rPr>
              <w:t xml:space="preserve">be made </w:t>
            </w:r>
            <w:r>
              <w:rPr>
                <w:rFonts w:ascii="Arial" w:hAnsi="Arial" w:cs="Arial"/>
                <w:sz w:val="18"/>
                <w:szCs w:val="18"/>
              </w:rPr>
              <w:t xml:space="preserve">to any funding round. </w:t>
            </w:r>
            <w:r w:rsidR="00D0106F">
              <w:rPr>
                <w:rFonts w:ascii="Arial" w:hAnsi="Arial" w:cs="Arial"/>
                <w:sz w:val="18"/>
                <w:szCs w:val="18"/>
              </w:rPr>
              <w:t xml:space="preserve"> Successful applicants can reapply for further grants although it is unlikely </w:t>
            </w:r>
            <w:r w:rsidR="004E1F94">
              <w:rPr>
                <w:rFonts w:ascii="Arial" w:hAnsi="Arial" w:cs="Arial"/>
                <w:sz w:val="18"/>
                <w:szCs w:val="18"/>
              </w:rPr>
              <w:t>that more than one grant will be made for the same project in the same year.  Unsuccessful applicants can reapply at any time.</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When must grants be spent by?</w:t>
            </w:r>
          </w:p>
        </w:tc>
        <w:tc>
          <w:tcPr>
            <w:tcW w:w="6904"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rsidP="006756FC">
            <w:pPr>
              <w:widowControl w:val="0"/>
              <w:numPr>
                <w:ilvl w:val="0"/>
                <w:numId w:val="1"/>
              </w:numPr>
              <w:autoSpaceDE w:val="0"/>
              <w:autoSpaceDN w:val="0"/>
              <w:adjustRightInd w:val="0"/>
              <w:spacing w:line="276" w:lineRule="auto"/>
              <w:ind w:left="431" w:hanging="283"/>
              <w:rPr>
                <w:rFonts w:ascii="Arial" w:eastAsia="Calibri" w:hAnsi="Arial" w:cs="Arial"/>
                <w:noProof/>
                <w:color w:val="000000"/>
                <w:sz w:val="18"/>
                <w:szCs w:val="18"/>
                <w:lang w:eastAsia="en-US"/>
              </w:rPr>
            </w:pPr>
            <w:r w:rsidRPr="0038289D">
              <w:rPr>
                <w:rFonts w:ascii="Arial" w:hAnsi="Arial" w:cs="Arial"/>
                <w:sz w:val="18"/>
                <w:szCs w:val="18"/>
              </w:rPr>
              <w:t>Any grant received should be spent within one year of being awarded.</w:t>
            </w:r>
          </w:p>
        </w:tc>
      </w:tr>
      <w:tr w:rsidR="00F36AD6" w:rsidRPr="0038289D" w:rsidTr="00844FC5">
        <w:trPr>
          <w:tblCellSpacing w:w="14" w:type="dxa"/>
        </w:trPr>
        <w:tc>
          <w:tcPr>
            <w:tcW w:w="3388"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Are there any activities you’re unable to support?</w:t>
            </w:r>
          </w:p>
        </w:tc>
        <w:tc>
          <w:tcPr>
            <w:tcW w:w="6904"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eastAsia="Calibri" w:hAnsi="Arial" w:cs="Arial"/>
                <w:noProof/>
                <w:color w:val="000000"/>
                <w:sz w:val="18"/>
                <w:szCs w:val="18"/>
                <w:lang w:eastAsia="en-US"/>
              </w:rPr>
            </w:pPr>
            <w:r w:rsidRPr="0038289D">
              <w:rPr>
                <w:rFonts w:ascii="Arial" w:hAnsi="Arial" w:cs="Arial"/>
                <w:sz w:val="18"/>
                <w:szCs w:val="18"/>
              </w:rPr>
              <w:t>Projects which do not benefit people living within the community council area o</w:t>
            </w:r>
            <w:r w:rsidR="001F5178">
              <w:rPr>
                <w:rFonts w:ascii="Arial" w:hAnsi="Arial" w:cs="Arial"/>
                <w:sz w:val="18"/>
                <w:szCs w:val="18"/>
              </w:rPr>
              <w:t xml:space="preserve">f </w:t>
            </w:r>
            <w:r w:rsidR="008421EE">
              <w:rPr>
                <w:rFonts w:ascii="Arial" w:hAnsi="Arial" w:cs="Arial"/>
                <w:sz w:val="18"/>
                <w:szCs w:val="18"/>
              </w:rPr>
              <w:t>Strathy and Armadale</w:t>
            </w:r>
            <w:r w:rsidR="001F5178">
              <w:rPr>
                <w:rFonts w:ascii="Arial" w:hAnsi="Arial" w:cs="Arial"/>
                <w:sz w:val="18"/>
                <w:szCs w:val="18"/>
              </w:rPr>
              <w:t>.</w:t>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 xml:space="preserve">Individuals, or groups without a constitution </w:t>
            </w:r>
            <w:r w:rsidRPr="0038289D">
              <w:rPr>
                <w:rFonts w:ascii="Arial" w:hAnsi="Arial" w:cs="Arial"/>
                <w:sz w:val="18"/>
                <w:szCs w:val="18"/>
              </w:rPr>
              <w:tab/>
            </w:r>
            <w:r w:rsidRPr="0038289D">
              <w:rPr>
                <w:rFonts w:ascii="Arial" w:hAnsi="Arial" w:cs="Arial"/>
                <w:sz w:val="18"/>
                <w:szCs w:val="18"/>
              </w:rPr>
              <w:tab/>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 xml:space="preserve">The advancement of religion or politics (including requests to support the core activities of religious or political groups) </w:t>
            </w:r>
          </w:p>
          <w:p w:rsidR="00004ED6" w:rsidRDefault="00FD20F5" w:rsidP="00004ED6">
            <w:pPr>
              <w:widowControl w:val="0"/>
              <w:numPr>
                <w:ilvl w:val="0"/>
                <w:numId w:val="1"/>
              </w:numPr>
              <w:autoSpaceDE w:val="0"/>
              <w:autoSpaceDN w:val="0"/>
              <w:adjustRightInd w:val="0"/>
              <w:spacing w:line="276" w:lineRule="auto"/>
              <w:ind w:left="431" w:hanging="283"/>
              <w:rPr>
                <w:rFonts w:ascii="Arial" w:hAnsi="Arial" w:cs="Arial"/>
                <w:sz w:val="18"/>
                <w:szCs w:val="18"/>
              </w:rPr>
            </w:pPr>
            <w:r>
              <w:rPr>
                <w:rFonts w:ascii="Arial" w:hAnsi="Arial" w:cs="Arial"/>
                <w:sz w:val="18"/>
                <w:szCs w:val="18"/>
              </w:rPr>
              <w:t>Trips a</w:t>
            </w:r>
            <w:r w:rsidR="00004ED6" w:rsidRPr="0038289D">
              <w:rPr>
                <w:rFonts w:ascii="Arial" w:hAnsi="Arial" w:cs="Arial"/>
                <w:sz w:val="18"/>
                <w:szCs w:val="18"/>
              </w:rPr>
              <w:t>broad</w:t>
            </w:r>
          </w:p>
          <w:p w:rsidR="00004ED6" w:rsidRDefault="00004E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Pr>
                <w:rFonts w:ascii="Arial" w:hAnsi="Arial" w:cs="Arial"/>
                <w:sz w:val="18"/>
                <w:szCs w:val="18"/>
              </w:rPr>
              <w:t>General fundraising appeals or activities</w:t>
            </w:r>
            <w:r w:rsidRPr="0038289D">
              <w:rPr>
                <w:rFonts w:ascii="Arial" w:hAnsi="Arial" w:cs="Arial"/>
                <w:sz w:val="18"/>
                <w:szCs w:val="18"/>
              </w:rPr>
              <w:t xml:space="preserve"> </w:t>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Costs of energy consumption</w:t>
            </w:r>
            <w:r w:rsidRPr="0038289D">
              <w:rPr>
                <w:rFonts w:ascii="Arial" w:hAnsi="Arial" w:cs="Arial"/>
                <w:sz w:val="18"/>
                <w:szCs w:val="18"/>
              </w:rPr>
              <w:tab/>
            </w:r>
          </w:p>
          <w:p w:rsidR="00F36AD6" w:rsidRPr="00004ED6" w:rsidRDefault="00F36AD6" w:rsidP="00004E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The repayment of loans or payment of debts</w:t>
            </w:r>
            <w:r w:rsidRPr="0038289D">
              <w:rPr>
                <w:rFonts w:ascii="Arial" w:hAnsi="Arial" w:cs="Arial"/>
                <w:sz w:val="18"/>
                <w:szCs w:val="18"/>
              </w:rPr>
              <w:tab/>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 xml:space="preserve">Costs already incurred or activities which will take place before we have made a decision on an application (retrospective funding). </w:t>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 xml:space="preserve">Payments towards areas generally understood to be the exclusive responsibility of statutory authorities. </w:t>
            </w:r>
            <w:r w:rsidRPr="0038289D">
              <w:rPr>
                <w:rFonts w:ascii="Arial" w:hAnsi="Arial" w:cs="Arial"/>
                <w:sz w:val="18"/>
                <w:szCs w:val="18"/>
              </w:rPr>
              <w:tab/>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 xml:space="preserve">Applications that are for the sole benefit to flora and fauna. Applicants are invited to demonstrate the direct benefit to the local community and/or service users in cases where the grant application is concerned with flora and fauna. </w:t>
            </w:r>
          </w:p>
          <w:p w:rsidR="00F36AD6" w:rsidRPr="0038289D" w:rsidRDefault="00F36AD6" w:rsidP="006756FC">
            <w:pPr>
              <w:widowControl w:val="0"/>
              <w:numPr>
                <w:ilvl w:val="0"/>
                <w:numId w:val="1"/>
              </w:numPr>
              <w:autoSpaceDE w:val="0"/>
              <w:autoSpaceDN w:val="0"/>
              <w:adjustRightInd w:val="0"/>
              <w:spacing w:line="276" w:lineRule="auto"/>
              <w:ind w:left="431" w:hanging="283"/>
              <w:rPr>
                <w:rFonts w:ascii="Arial" w:eastAsia="Calibri" w:hAnsi="Arial" w:cs="Arial"/>
                <w:noProof/>
                <w:color w:val="000000"/>
                <w:sz w:val="18"/>
                <w:szCs w:val="18"/>
                <w:lang w:eastAsia="en-US"/>
              </w:rPr>
            </w:pPr>
            <w:r w:rsidRPr="0038289D">
              <w:rPr>
                <w:rFonts w:ascii="Arial" w:hAnsi="Arial" w:cs="Arial"/>
                <w:sz w:val="18"/>
                <w:szCs w:val="18"/>
              </w:rPr>
              <w:t>Anti-wind farm/renewable energy activities, including activities contrary to the interests of SSE and its subsidiaries.</w:t>
            </w:r>
          </w:p>
        </w:tc>
      </w:tr>
    </w:tbl>
    <w:p w:rsidR="00F36AD6" w:rsidRDefault="00F36AD6" w:rsidP="00F36AD6">
      <w:pPr>
        <w:rPr>
          <w:rFonts w:ascii="Arial" w:eastAsia="Calibri" w:hAnsi="Arial" w:cs="Arial"/>
          <w:noProof/>
          <w:color w:val="000000"/>
          <w:sz w:val="10"/>
          <w:szCs w:val="1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1446"/>
        <w:gridCol w:w="9072"/>
      </w:tblGrid>
      <w:tr w:rsidR="00F36AD6" w:rsidRPr="0038289D" w:rsidTr="0038289D">
        <w:trPr>
          <w:tblCellSpacing w:w="14" w:type="dxa"/>
        </w:trPr>
        <w:tc>
          <w:tcPr>
            <w:tcW w:w="10462" w:type="dxa"/>
            <w:gridSpan w:val="2"/>
            <w:shd w:val="clear" w:color="auto" w:fill="0A2F75"/>
          </w:tcPr>
          <w:p w:rsidR="00F36AD6" w:rsidRPr="0038289D" w:rsidRDefault="00F36AD6">
            <w:pPr>
              <w:spacing w:line="276" w:lineRule="auto"/>
              <w:rPr>
                <w:rFonts w:ascii="Arial" w:eastAsia="Calibri" w:hAnsi="Arial" w:cs="Arial"/>
                <w:b/>
                <w:noProof/>
                <w:color w:val="FFFFFF"/>
                <w:lang w:eastAsia="en-US"/>
              </w:rPr>
            </w:pPr>
            <w:r w:rsidRPr="0038289D">
              <w:rPr>
                <w:rFonts w:ascii="Arial" w:hAnsi="Arial" w:cs="Arial"/>
                <w:b/>
                <w:color w:val="FFFFFF"/>
              </w:rPr>
              <w:t>Help completing the application form</w:t>
            </w:r>
          </w:p>
        </w:tc>
      </w:tr>
      <w:tr w:rsidR="00F36AD6" w:rsidRPr="0038289D" w:rsidTr="00086617">
        <w:trPr>
          <w:tblCellSpacing w:w="14" w:type="dxa"/>
        </w:trPr>
        <w:tc>
          <w:tcPr>
            <w:tcW w:w="1404"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General guidelines</w:t>
            </w:r>
          </w:p>
        </w:tc>
        <w:tc>
          <w:tcPr>
            <w:tcW w:w="9030" w:type="dxa"/>
            <w:tcBorders>
              <w:top w:val="dotted" w:sz="4" w:space="0" w:color="BFBFBF"/>
              <w:left w:val="dotted" w:sz="4" w:space="0" w:color="BFBFBF"/>
              <w:bottom w:val="dotted" w:sz="4" w:space="0" w:color="BFBFBF"/>
              <w:right w:val="dotted" w:sz="4" w:space="0" w:color="BFBFBF"/>
            </w:tcBorders>
            <w:shd w:val="clear" w:color="auto" w:fill="auto"/>
          </w:tcPr>
          <w:p w:rsidR="00F36AD6" w:rsidRPr="00F605ED" w:rsidRDefault="00F36AD6" w:rsidP="00F36AD6">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38289D">
              <w:rPr>
                <w:rFonts w:ascii="Arial" w:hAnsi="Arial" w:cs="Arial"/>
                <w:sz w:val="18"/>
                <w:szCs w:val="18"/>
              </w:rPr>
              <w:t>All sections of the application form must be completed. A separate sheet may be included.</w:t>
            </w:r>
          </w:p>
          <w:p w:rsidR="00F605ED" w:rsidRPr="0038289D" w:rsidRDefault="00F605ED" w:rsidP="00F36AD6">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Pr>
                <w:rFonts w:ascii="Arial" w:hAnsi="Arial" w:cs="Arial"/>
                <w:sz w:val="18"/>
                <w:szCs w:val="18"/>
              </w:rPr>
              <w:t>In order to give your application the best chance of success, please provide as much informat</w:t>
            </w:r>
            <w:r w:rsidR="00FC7D0E">
              <w:rPr>
                <w:rFonts w:ascii="Arial" w:hAnsi="Arial" w:cs="Arial"/>
                <w:sz w:val="18"/>
                <w:szCs w:val="18"/>
              </w:rPr>
              <w:t>ion as possible for each section</w:t>
            </w:r>
            <w:r>
              <w:rPr>
                <w:rFonts w:ascii="Arial" w:hAnsi="Arial" w:cs="Arial"/>
                <w:sz w:val="18"/>
                <w:szCs w:val="18"/>
              </w:rPr>
              <w:t>.</w:t>
            </w:r>
          </w:p>
          <w:p w:rsidR="00F36AD6" w:rsidRPr="0038289D" w:rsidRDefault="00F36AD6" w:rsidP="00F36AD6">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rsidR="00F36AD6" w:rsidRPr="0038289D" w:rsidRDefault="00F36AD6" w:rsidP="006756FC">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38289D">
              <w:rPr>
                <w:rFonts w:ascii="Arial" w:hAnsi="Arial" w:cs="Arial"/>
                <w:sz w:val="18"/>
                <w:szCs w:val="18"/>
              </w:rPr>
              <w:t xml:space="preserve">Please round figures up to the nearest pound.  </w:t>
            </w:r>
          </w:p>
        </w:tc>
      </w:tr>
      <w:tr w:rsidR="00F36AD6" w:rsidRPr="0038289D" w:rsidTr="001702A3">
        <w:trPr>
          <w:tblCellSpacing w:w="14" w:type="dxa"/>
        </w:trPr>
        <w:tc>
          <w:tcPr>
            <w:tcW w:w="1404"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Section 1</w:t>
            </w:r>
          </w:p>
        </w:tc>
        <w:tc>
          <w:tcPr>
            <w:tcW w:w="9030"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rsidP="00F36AD6">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38289D">
              <w:rPr>
                <w:rFonts w:ascii="Arial" w:hAnsi="Arial" w:cs="Arial"/>
                <w:sz w:val="18"/>
                <w:szCs w:val="18"/>
              </w:rPr>
              <w:t xml:space="preserve">Make sure the main contact is someone who is familiar with both the workings of the group and the grant application, as this person may be contacted for a short telephone interview. Please make sure they will </w:t>
            </w:r>
            <w:r w:rsidRPr="0038289D">
              <w:rPr>
                <w:rFonts w:ascii="Arial" w:hAnsi="Arial" w:cs="Arial"/>
                <w:sz w:val="18"/>
                <w:szCs w:val="18"/>
              </w:rPr>
              <w:lastRenderedPageBreak/>
              <w:t xml:space="preserve">be available in the six weeks following the next deadline and let us know if they are away for any time during this period. </w:t>
            </w:r>
          </w:p>
          <w:p w:rsidR="00F36AD6" w:rsidRPr="0038289D" w:rsidRDefault="00F36AD6" w:rsidP="00F36AD6">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We can only consider applications from constituted groups. The name of your group should be the name written on your constitution (or governing document). You must send us a copy of your signed constitution with your application.</w:t>
            </w:r>
          </w:p>
          <w:p w:rsidR="00F36AD6" w:rsidRPr="00086617" w:rsidRDefault="00F36AD6"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 xml:space="preserve">You don’t have to be a registered charity, but if you are, please supply the Charity Number. </w:t>
            </w:r>
          </w:p>
        </w:tc>
      </w:tr>
      <w:tr w:rsidR="00F36AD6" w:rsidRPr="0038289D" w:rsidTr="001702A3">
        <w:trPr>
          <w:tblCellSpacing w:w="14" w:type="dxa"/>
        </w:trPr>
        <w:tc>
          <w:tcPr>
            <w:tcW w:w="1404"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lastRenderedPageBreak/>
              <w:t>Section 2</w:t>
            </w:r>
          </w:p>
        </w:tc>
        <w:tc>
          <w:tcPr>
            <w:tcW w:w="9030" w:type="dxa"/>
            <w:tcBorders>
              <w:top w:val="dotted" w:sz="4" w:space="0" w:color="BFBFBF"/>
              <w:left w:val="dotted" w:sz="4" w:space="0" w:color="BFBFBF"/>
              <w:bottom w:val="dotted" w:sz="4" w:space="0" w:color="BFBFBF"/>
              <w:right w:val="dotted" w:sz="4" w:space="0" w:color="BFBFBF"/>
            </w:tcBorders>
            <w:shd w:val="clear" w:color="auto" w:fill="auto"/>
          </w:tcPr>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 xml:space="preserve">A copy of your most recent annual accounts must be included with your application. They should be signed by a member of your management. We will be unable to process your application if you do not send these or if your accounts are out of date. </w:t>
            </w:r>
          </w:p>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secured, and include details of all your group’s income and expenditure, not just that which relates to this application.</w:t>
            </w:r>
          </w:p>
          <w:p w:rsidR="00F36AD6" w:rsidRPr="0038289D" w:rsidRDefault="00086617" w:rsidP="00086617">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38289D">
              <w:rPr>
                <w:rFonts w:ascii="Arial" w:hAnsi="Arial" w:cs="Arial"/>
                <w:sz w:val="18"/>
                <w:szCs w:val="18"/>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F36AD6" w:rsidRPr="0038289D" w:rsidTr="001702A3">
        <w:trPr>
          <w:tblCellSpacing w:w="14" w:type="dxa"/>
        </w:trPr>
        <w:tc>
          <w:tcPr>
            <w:tcW w:w="1404" w:type="dxa"/>
            <w:tcBorders>
              <w:top w:val="dotted" w:sz="4" w:space="0" w:color="BFBFBF"/>
              <w:left w:val="dotted" w:sz="4" w:space="0" w:color="BFBFBF"/>
              <w:bottom w:val="dotted" w:sz="4" w:space="0" w:color="BFBFBF"/>
              <w:right w:val="dotted" w:sz="4" w:space="0" w:color="BFBFBF"/>
            </w:tcBorders>
            <w:shd w:val="clear" w:color="auto" w:fill="auto"/>
          </w:tcPr>
          <w:p w:rsidR="006C1113" w:rsidRPr="001702A3" w:rsidRDefault="00F36AD6">
            <w:pPr>
              <w:spacing w:line="276" w:lineRule="auto"/>
              <w:rPr>
                <w:rFonts w:ascii="Arial" w:hAnsi="Arial" w:cs="Arial"/>
                <w:sz w:val="18"/>
                <w:szCs w:val="18"/>
              </w:rPr>
            </w:pPr>
            <w:r w:rsidRPr="0038289D">
              <w:rPr>
                <w:rFonts w:ascii="Arial" w:hAnsi="Arial" w:cs="Arial"/>
                <w:sz w:val="18"/>
                <w:szCs w:val="18"/>
              </w:rPr>
              <w:t>Section 3</w:t>
            </w:r>
          </w:p>
        </w:tc>
        <w:tc>
          <w:tcPr>
            <w:tcW w:w="9030" w:type="dxa"/>
            <w:tcBorders>
              <w:top w:val="dotted" w:sz="4" w:space="0" w:color="BFBFBF"/>
              <w:left w:val="dotted" w:sz="4" w:space="0" w:color="BFBFBF"/>
              <w:bottom w:val="dotted" w:sz="4" w:space="0" w:color="BFBFBF"/>
              <w:right w:val="dotted" w:sz="4" w:space="0" w:color="BFBFBF"/>
            </w:tcBorders>
            <w:shd w:val="clear" w:color="auto" w:fill="auto"/>
          </w:tcPr>
          <w:p w:rsidR="00F72ECB" w:rsidRPr="00F72ECB" w:rsidRDefault="00F72ECB" w:rsidP="00F72ECB">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Please describe your project – its overall ai</w:t>
            </w:r>
            <w:r>
              <w:rPr>
                <w:rFonts w:ascii="Arial" w:hAnsi="Arial" w:cs="Arial"/>
                <w:sz w:val="18"/>
                <w:szCs w:val="18"/>
              </w:rPr>
              <w:t>ms and the activities involved.</w:t>
            </w:r>
          </w:p>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38289D">
              <w:rPr>
                <w:rFonts w:ascii="Arial" w:hAnsi="Arial" w:cs="Arial"/>
                <w:sz w:val="18"/>
                <w:szCs w:val="18"/>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We require quotations if your grant request is for equipment, vehicles or refurbishment work. Please supply at least two competitive quotes. If this is not possible or appropriate, please tell us why.</w:t>
            </w:r>
          </w:p>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 xml:space="preserve">If your project is time specific then please make sure your application is made in plenty of time to receive a decision before the project takes place. </w:t>
            </w:r>
          </w:p>
          <w:p w:rsidR="00086617" w:rsidRPr="0038289D" w:rsidRDefault="00086617" w:rsidP="00086617">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rsidR="00F36AD6" w:rsidRPr="0038289D" w:rsidRDefault="00086617" w:rsidP="001702A3">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1702A3">
              <w:rPr>
                <w:rFonts w:ascii="Arial" w:hAnsi="Arial" w:cs="Arial"/>
                <w:sz w:val="18"/>
                <w:szCs w:val="18"/>
              </w:rPr>
              <w:t>We expect groups to require at least two unrelated people to authorise cheques from their account. If this is not the case, we may not be able to award you a grant.</w:t>
            </w:r>
            <w:r w:rsidR="00F72ECB" w:rsidRPr="001702A3">
              <w:rPr>
                <w:rFonts w:ascii="Arial" w:eastAsia="Calibri" w:hAnsi="Arial" w:cs="Arial"/>
                <w:noProof/>
                <w:color w:val="000000"/>
                <w:sz w:val="18"/>
                <w:szCs w:val="18"/>
                <w:lang w:eastAsia="en-US"/>
              </w:rPr>
              <w:t xml:space="preserve"> </w:t>
            </w:r>
          </w:p>
        </w:tc>
      </w:tr>
      <w:tr w:rsidR="006C1113" w:rsidRPr="0038289D" w:rsidTr="001702A3">
        <w:trPr>
          <w:tblCellSpacing w:w="14" w:type="dxa"/>
        </w:trPr>
        <w:tc>
          <w:tcPr>
            <w:tcW w:w="1404" w:type="dxa"/>
            <w:tcBorders>
              <w:top w:val="dotted" w:sz="4" w:space="0" w:color="BFBFBF"/>
              <w:left w:val="dotted" w:sz="4" w:space="0" w:color="BFBFBF"/>
              <w:bottom w:val="dotted" w:sz="4" w:space="0" w:color="BFBFBF"/>
              <w:right w:val="dotted" w:sz="4" w:space="0" w:color="BFBFBF"/>
            </w:tcBorders>
            <w:shd w:val="clear" w:color="auto" w:fill="auto"/>
          </w:tcPr>
          <w:p w:rsidR="006C1113" w:rsidRPr="0038289D" w:rsidRDefault="001702A3">
            <w:pPr>
              <w:spacing w:line="276" w:lineRule="auto"/>
              <w:rPr>
                <w:rFonts w:ascii="Arial" w:hAnsi="Arial" w:cs="Arial"/>
                <w:sz w:val="18"/>
                <w:szCs w:val="18"/>
              </w:rPr>
            </w:pPr>
            <w:r>
              <w:rPr>
                <w:rFonts w:ascii="Arial" w:hAnsi="Arial" w:cs="Arial"/>
                <w:sz w:val="18"/>
                <w:szCs w:val="18"/>
              </w:rPr>
              <w:t>Section 4</w:t>
            </w:r>
          </w:p>
        </w:tc>
        <w:tc>
          <w:tcPr>
            <w:tcW w:w="9030" w:type="dxa"/>
            <w:tcBorders>
              <w:top w:val="dotted" w:sz="4" w:space="0" w:color="BFBFBF"/>
              <w:left w:val="dotted" w:sz="4" w:space="0" w:color="BFBFBF"/>
              <w:bottom w:val="dotted" w:sz="4" w:space="0" w:color="BFBFBF"/>
              <w:right w:val="dotted" w:sz="4" w:space="0" w:color="BFBFBF"/>
            </w:tcBorders>
            <w:shd w:val="clear" w:color="auto" w:fill="auto"/>
          </w:tcPr>
          <w:p w:rsidR="001702A3" w:rsidRPr="001D2F16" w:rsidRDefault="001702A3" w:rsidP="001702A3">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sidRPr="0038289D">
              <w:rPr>
                <w:rFonts w:ascii="Arial" w:hAnsi="Arial" w:cs="Arial"/>
                <w:sz w:val="18"/>
                <w:szCs w:val="18"/>
              </w:rPr>
              <w:t>Safety is our key priority. Please give evidence that you have considered the safety implications of your project, if applicable, and provide evidence of by providing documentation to show the correct policies are in place i.e. Child Protection/ Vulnerable Adults policy, insurance certificates or licences.</w:t>
            </w:r>
          </w:p>
          <w:p w:rsidR="001D2F16" w:rsidRPr="0038289D" w:rsidRDefault="001D2F16" w:rsidP="001702A3">
            <w:pPr>
              <w:widowControl w:val="0"/>
              <w:numPr>
                <w:ilvl w:val="0"/>
                <w:numId w:val="1"/>
              </w:numPr>
              <w:autoSpaceDE w:val="0"/>
              <w:autoSpaceDN w:val="0"/>
              <w:adjustRightInd w:val="0"/>
              <w:spacing w:line="276" w:lineRule="auto"/>
              <w:ind w:left="303" w:hanging="283"/>
              <w:rPr>
                <w:rFonts w:ascii="Arial" w:eastAsia="Calibri" w:hAnsi="Arial" w:cs="Arial"/>
                <w:noProof/>
                <w:color w:val="000000"/>
                <w:sz w:val="18"/>
                <w:szCs w:val="18"/>
                <w:lang w:eastAsia="en-US"/>
              </w:rPr>
            </w:pPr>
            <w:r>
              <w:rPr>
                <w:rFonts w:ascii="Arial" w:hAnsi="Arial" w:cs="Arial"/>
                <w:sz w:val="18"/>
                <w:szCs w:val="18"/>
              </w:rPr>
              <w:t xml:space="preserve">We </w:t>
            </w:r>
            <w:r w:rsidRPr="0038289D">
              <w:rPr>
                <w:rFonts w:ascii="Arial" w:hAnsi="Arial" w:cs="Arial"/>
                <w:sz w:val="18"/>
                <w:szCs w:val="18"/>
              </w:rPr>
              <w:t>cannot assess an application without a copy of a signed constitution (or other governing document) and we also need a copy of your most recent audited accounts or, for new groups, a projection of the first year’s income and expenditure</w:t>
            </w:r>
          </w:p>
          <w:p w:rsidR="006C1113" w:rsidRPr="0038289D" w:rsidRDefault="001702A3" w:rsidP="001702A3">
            <w:pPr>
              <w:widowControl w:val="0"/>
              <w:numPr>
                <w:ilvl w:val="0"/>
                <w:numId w:val="1"/>
              </w:numPr>
              <w:autoSpaceDE w:val="0"/>
              <w:autoSpaceDN w:val="0"/>
              <w:adjustRightInd w:val="0"/>
              <w:spacing w:line="276" w:lineRule="auto"/>
              <w:ind w:left="303" w:hanging="283"/>
              <w:rPr>
                <w:rFonts w:ascii="Arial" w:hAnsi="Arial" w:cs="Arial"/>
                <w:sz w:val="18"/>
                <w:szCs w:val="18"/>
              </w:rPr>
            </w:pPr>
            <w:r w:rsidRPr="0038289D">
              <w:rPr>
                <w:rFonts w:ascii="Arial" w:hAnsi="Arial" w:cs="Arial"/>
                <w:sz w:val="18"/>
                <w:szCs w:val="18"/>
              </w:rPr>
              <w:t>We require at least two competitive quotations for equipment, vehicles or refurbishment work.</w:t>
            </w:r>
          </w:p>
        </w:tc>
      </w:tr>
    </w:tbl>
    <w:p w:rsidR="00F36AD6" w:rsidRDefault="00F36AD6" w:rsidP="00F36AD6">
      <w:pPr>
        <w:widowControl w:val="0"/>
        <w:autoSpaceDE w:val="0"/>
        <w:autoSpaceDN w:val="0"/>
        <w:adjustRightInd w:val="0"/>
        <w:spacing w:line="360" w:lineRule="auto"/>
        <w:rPr>
          <w:rFonts w:ascii="Arial" w:eastAsia="Calibri" w:hAnsi="Arial" w:cs="Arial"/>
          <w:noProof/>
          <w:color w:val="000000"/>
          <w:sz w:val="10"/>
          <w:szCs w:val="1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10518"/>
      </w:tblGrid>
      <w:tr w:rsidR="00F36AD6" w:rsidRPr="0038289D" w:rsidTr="001702A3">
        <w:trPr>
          <w:tblCellSpacing w:w="14" w:type="dxa"/>
        </w:trPr>
        <w:tc>
          <w:tcPr>
            <w:tcW w:w="10462" w:type="dxa"/>
            <w:tcBorders>
              <w:top w:val="dotted" w:sz="4" w:space="0" w:color="BFBFBF"/>
              <w:left w:val="dotted" w:sz="4" w:space="0" w:color="BFBFBF"/>
              <w:bottom w:val="dotted" w:sz="4" w:space="0" w:color="BFBFBF"/>
              <w:right w:val="dotted" w:sz="4" w:space="0" w:color="BFBFBF"/>
            </w:tcBorders>
            <w:shd w:val="clear" w:color="auto" w:fill="0A2F75"/>
          </w:tcPr>
          <w:p w:rsidR="00F36AD6" w:rsidRPr="0038289D" w:rsidRDefault="00F36AD6">
            <w:pPr>
              <w:spacing w:line="276" w:lineRule="auto"/>
              <w:rPr>
                <w:rFonts w:ascii="Arial" w:eastAsia="Calibri" w:hAnsi="Arial" w:cs="Arial"/>
                <w:b/>
                <w:noProof/>
                <w:color w:val="FFFFFF"/>
                <w:lang w:eastAsia="en-US"/>
              </w:rPr>
            </w:pPr>
            <w:r w:rsidRPr="0038289D">
              <w:rPr>
                <w:rFonts w:ascii="Arial" w:hAnsi="Arial" w:cs="Arial"/>
                <w:b/>
                <w:color w:val="FFFFFF"/>
              </w:rPr>
              <w:t>Sending your application to us</w:t>
            </w:r>
          </w:p>
        </w:tc>
      </w:tr>
      <w:tr w:rsidR="00F36AD6" w:rsidRPr="0038289D" w:rsidTr="001D2F16">
        <w:trPr>
          <w:tblCellSpacing w:w="14" w:type="dxa"/>
        </w:trPr>
        <w:tc>
          <w:tcPr>
            <w:tcW w:w="10462"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1702A3" w:rsidP="001D2F16">
            <w:pPr>
              <w:widowControl w:val="0"/>
              <w:numPr>
                <w:ilvl w:val="0"/>
                <w:numId w:val="1"/>
              </w:numPr>
              <w:autoSpaceDE w:val="0"/>
              <w:autoSpaceDN w:val="0"/>
              <w:adjustRightInd w:val="0"/>
              <w:spacing w:line="276" w:lineRule="auto"/>
              <w:ind w:left="431" w:hanging="283"/>
              <w:rPr>
                <w:rFonts w:ascii="Arial" w:hAnsi="Arial" w:cs="Arial"/>
                <w:sz w:val="18"/>
                <w:szCs w:val="18"/>
              </w:rPr>
            </w:pPr>
            <w:r>
              <w:rPr>
                <w:rFonts w:ascii="Arial" w:hAnsi="Arial" w:cs="Arial"/>
                <w:sz w:val="18"/>
                <w:szCs w:val="18"/>
              </w:rPr>
              <w:t xml:space="preserve">Don’t forget to </w:t>
            </w:r>
            <w:r w:rsidR="00F36AD6" w:rsidRPr="0038289D">
              <w:rPr>
                <w:rFonts w:ascii="Arial" w:hAnsi="Arial" w:cs="Arial"/>
                <w:sz w:val="18"/>
                <w:szCs w:val="18"/>
              </w:rPr>
              <w:t>date the application form. If you need a decision within a certain timescale, make sure you meet the relevant deadline – see above for dates.</w:t>
            </w:r>
          </w:p>
          <w:p w:rsidR="00F36AD6" w:rsidRPr="0038289D" w:rsidRDefault="00F36AD6" w:rsidP="00F36AD6">
            <w:pPr>
              <w:widowControl w:val="0"/>
              <w:numPr>
                <w:ilvl w:val="0"/>
                <w:numId w:val="1"/>
              </w:numPr>
              <w:autoSpaceDE w:val="0"/>
              <w:autoSpaceDN w:val="0"/>
              <w:adjustRightInd w:val="0"/>
              <w:spacing w:line="276" w:lineRule="auto"/>
              <w:ind w:left="431" w:hanging="283"/>
              <w:rPr>
                <w:rFonts w:ascii="Arial" w:hAnsi="Arial" w:cs="Arial"/>
                <w:sz w:val="18"/>
                <w:szCs w:val="18"/>
              </w:rPr>
            </w:pPr>
            <w:r w:rsidRPr="0038289D">
              <w:rPr>
                <w:rFonts w:ascii="Arial" w:hAnsi="Arial" w:cs="Arial"/>
                <w:sz w:val="18"/>
                <w:szCs w:val="18"/>
              </w:rPr>
              <w:t>Please check you pay the correct postage for the size and weight of your application. We do not take responsibility for the return or non-delivery of applications sent with insufficient postage.</w:t>
            </w:r>
          </w:p>
          <w:p w:rsidR="00F36AD6" w:rsidRPr="0038289D" w:rsidRDefault="00F36AD6">
            <w:pPr>
              <w:widowControl w:val="0"/>
              <w:autoSpaceDE w:val="0"/>
              <w:autoSpaceDN w:val="0"/>
              <w:adjustRightInd w:val="0"/>
              <w:rPr>
                <w:rFonts w:ascii="Arial" w:hAnsi="Arial" w:cs="Arial"/>
                <w:sz w:val="18"/>
                <w:szCs w:val="18"/>
              </w:rPr>
            </w:pPr>
          </w:p>
          <w:p w:rsidR="00F36AD6" w:rsidRPr="0038289D" w:rsidRDefault="00F36AD6" w:rsidP="00AF3CCC">
            <w:pPr>
              <w:spacing w:line="276" w:lineRule="auto"/>
              <w:rPr>
                <w:rFonts w:ascii="Arial" w:eastAsia="Calibri" w:hAnsi="Arial" w:cs="Arial"/>
                <w:noProof/>
                <w:color w:val="000000"/>
                <w:sz w:val="18"/>
                <w:szCs w:val="18"/>
                <w:lang w:eastAsia="en-US"/>
              </w:rPr>
            </w:pPr>
            <w:r w:rsidRPr="0038289D">
              <w:rPr>
                <w:rFonts w:ascii="Arial" w:hAnsi="Arial" w:cs="Arial"/>
                <w:b/>
                <w:sz w:val="18"/>
                <w:szCs w:val="18"/>
              </w:rPr>
              <w:t xml:space="preserve">Please return completed forms </w:t>
            </w:r>
            <w:r w:rsidRPr="00AF3CCC">
              <w:rPr>
                <w:rFonts w:ascii="Arial" w:hAnsi="Arial" w:cs="Arial"/>
                <w:sz w:val="18"/>
                <w:szCs w:val="18"/>
              </w:rPr>
              <w:t xml:space="preserve">to </w:t>
            </w:r>
            <w:hyperlink r:id="rId11" w:history="1">
              <w:r w:rsidR="00BC37DC" w:rsidRPr="00A67253">
                <w:rPr>
                  <w:rStyle w:val="Hyperlink"/>
                  <w:rFonts w:ascii="Arial" w:hAnsi="Arial" w:cs="Arial"/>
                  <w:sz w:val="18"/>
                  <w:szCs w:val="18"/>
                </w:rPr>
                <w:t>fiona.morrison@sse.com</w:t>
              </w:r>
            </w:hyperlink>
            <w:r w:rsidR="00BC37DC">
              <w:rPr>
                <w:rFonts w:ascii="Arial" w:hAnsi="Arial" w:cs="Arial"/>
                <w:sz w:val="18"/>
                <w:szCs w:val="18"/>
              </w:rPr>
              <w:t xml:space="preserve"> </w:t>
            </w:r>
            <w:r w:rsidRPr="0038289D">
              <w:rPr>
                <w:rFonts w:ascii="Arial" w:hAnsi="Arial" w:cs="Arial"/>
                <w:sz w:val="18"/>
                <w:szCs w:val="18"/>
              </w:rPr>
              <w:t xml:space="preserve"> </w:t>
            </w:r>
            <w:r w:rsidRPr="0038289D">
              <w:rPr>
                <w:rFonts w:ascii="Arial" w:hAnsi="Arial" w:cs="Arial"/>
                <w:b/>
                <w:sz w:val="18"/>
                <w:szCs w:val="18"/>
              </w:rPr>
              <w:t>or by Royal Mail to:</w:t>
            </w:r>
            <w:r w:rsidRPr="0038289D">
              <w:rPr>
                <w:rFonts w:ascii="Arial" w:hAnsi="Arial" w:cs="Arial"/>
                <w:b/>
                <w:sz w:val="18"/>
                <w:szCs w:val="18"/>
              </w:rPr>
              <w:br/>
            </w:r>
            <w:r w:rsidR="00AF3CCC">
              <w:rPr>
                <w:rFonts w:ascii="Arial" w:hAnsi="Arial" w:cs="Arial"/>
                <w:sz w:val="18"/>
                <w:szCs w:val="18"/>
              </w:rPr>
              <w:t xml:space="preserve">Fiona Morrison, </w:t>
            </w:r>
            <w:r w:rsidRPr="0038289D">
              <w:rPr>
                <w:rFonts w:ascii="Arial" w:hAnsi="Arial" w:cs="Arial"/>
                <w:sz w:val="18"/>
                <w:szCs w:val="18"/>
              </w:rPr>
              <w:t xml:space="preserve"> Corporate Affairs, SSE,</w:t>
            </w:r>
            <w:r w:rsidRPr="0038289D">
              <w:rPr>
                <w:rFonts w:ascii="Arial" w:hAnsi="Arial" w:cs="Arial"/>
                <w:b/>
                <w:sz w:val="18"/>
                <w:szCs w:val="18"/>
              </w:rPr>
              <w:t xml:space="preserve"> </w:t>
            </w:r>
            <w:r w:rsidRPr="0038289D">
              <w:rPr>
                <w:rFonts w:ascii="Arial" w:hAnsi="Arial" w:cs="Arial"/>
                <w:sz w:val="18"/>
                <w:szCs w:val="18"/>
              </w:rPr>
              <w:t>10 Henderson Road, Inverness, IV1 1SN</w:t>
            </w:r>
            <w:r w:rsidRPr="0038289D">
              <w:rPr>
                <w:rFonts w:ascii="Arial" w:hAnsi="Arial" w:cs="Arial"/>
              </w:rPr>
              <w:t xml:space="preserve"> </w:t>
            </w:r>
          </w:p>
        </w:tc>
      </w:tr>
    </w:tbl>
    <w:p w:rsidR="00F36AD6" w:rsidRDefault="00F36AD6" w:rsidP="00F36AD6">
      <w:pPr>
        <w:widowControl w:val="0"/>
        <w:autoSpaceDE w:val="0"/>
        <w:autoSpaceDN w:val="0"/>
        <w:adjustRightInd w:val="0"/>
        <w:spacing w:line="360" w:lineRule="auto"/>
        <w:rPr>
          <w:rFonts w:ascii="Arial" w:eastAsia="Calibri" w:hAnsi="Arial" w:cs="Arial"/>
          <w:noProof/>
          <w:color w:val="000000"/>
          <w:sz w:val="10"/>
          <w:szCs w:val="1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10518"/>
      </w:tblGrid>
      <w:tr w:rsidR="00F36AD6" w:rsidRPr="0038289D" w:rsidTr="001D2F16">
        <w:trPr>
          <w:tblCellSpacing w:w="14" w:type="dxa"/>
        </w:trPr>
        <w:tc>
          <w:tcPr>
            <w:tcW w:w="10462" w:type="dxa"/>
            <w:tcBorders>
              <w:top w:val="dotted" w:sz="4" w:space="0" w:color="BFBFBF"/>
              <w:left w:val="dotted" w:sz="4" w:space="0" w:color="BFBFBF"/>
              <w:bottom w:val="dotted" w:sz="4" w:space="0" w:color="BFBFBF"/>
              <w:right w:val="dotted" w:sz="4" w:space="0" w:color="BFBFBF"/>
            </w:tcBorders>
            <w:shd w:val="clear" w:color="auto" w:fill="0A2F75"/>
          </w:tcPr>
          <w:p w:rsidR="00F36AD6" w:rsidRPr="0038289D" w:rsidRDefault="00F36AD6">
            <w:pPr>
              <w:spacing w:line="276" w:lineRule="auto"/>
              <w:rPr>
                <w:rFonts w:ascii="Arial" w:eastAsia="Calibri" w:hAnsi="Arial" w:cs="Arial"/>
                <w:b/>
                <w:noProof/>
                <w:color w:val="FFFFFF"/>
                <w:lang w:eastAsia="en-US"/>
              </w:rPr>
            </w:pPr>
            <w:r w:rsidRPr="0038289D">
              <w:rPr>
                <w:rFonts w:ascii="Arial" w:hAnsi="Arial" w:cs="Arial"/>
                <w:b/>
                <w:color w:val="FFFFFF"/>
              </w:rPr>
              <w:t>What happens next?</w:t>
            </w:r>
          </w:p>
        </w:tc>
      </w:tr>
      <w:tr w:rsidR="00F36AD6" w:rsidRPr="0038289D" w:rsidTr="001D2F16">
        <w:trPr>
          <w:tblCellSpacing w:w="14" w:type="dxa"/>
        </w:trPr>
        <w:tc>
          <w:tcPr>
            <w:tcW w:w="10462" w:type="dxa"/>
            <w:tcBorders>
              <w:top w:val="dotted" w:sz="4" w:space="0" w:color="BFBFBF"/>
              <w:left w:val="dotted" w:sz="4" w:space="0" w:color="BFBFBF"/>
              <w:bottom w:val="dotted" w:sz="4" w:space="0" w:color="BFBFBF"/>
              <w:right w:val="dotted" w:sz="4" w:space="0" w:color="BFBFBF"/>
            </w:tcBorders>
            <w:shd w:val="clear" w:color="auto" w:fill="auto"/>
          </w:tcPr>
          <w:p w:rsidR="00F36AD6" w:rsidRPr="0038289D" w:rsidRDefault="00F36AD6">
            <w:pPr>
              <w:spacing w:line="276" w:lineRule="auto"/>
              <w:rPr>
                <w:rFonts w:ascii="Arial" w:eastAsia="Calibri" w:hAnsi="Arial" w:cs="Arial"/>
                <w:noProof/>
                <w:color w:val="000000"/>
                <w:sz w:val="18"/>
                <w:szCs w:val="18"/>
                <w:lang w:eastAsia="en-US"/>
              </w:rPr>
            </w:pPr>
            <w:r w:rsidRPr="0038289D">
              <w:rPr>
                <w:rFonts w:ascii="Arial" w:hAnsi="Arial" w:cs="Arial"/>
                <w:sz w:val="18"/>
                <w:szCs w:val="18"/>
              </w:rPr>
              <w:t xml:space="preserve">In most cases, we’ll contact you by phone to for any additional information needed, sometimes this isn’t necessary. It’s important </w:t>
            </w:r>
            <w:r w:rsidRPr="0038289D">
              <w:rPr>
                <w:rFonts w:ascii="Arial" w:hAnsi="Arial" w:cs="Arial"/>
                <w:sz w:val="18"/>
                <w:szCs w:val="18"/>
              </w:rPr>
              <w:lastRenderedPageBreak/>
              <w:t>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rsidR="00F36AD6" w:rsidRDefault="00F36AD6" w:rsidP="00F36AD6">
      <w:pPr>
        <w:widowControl w:val="0"/>
        <w:autoSpaceDE w:val="0"/>
        <w:autoSpaceDN w:val="0"/>
        <w:adjustRightInd w:val="0"/>
        <w:spacing w:line="360" w:lineRule="auto"/>
        <w:rPr>
          <w:rFonts w:ascii="Arial" w:eastAsia="Calibri" w:hAnsi="Arial" w:cs="Arial"/>
          <w:b/>
          <w:bCs/>
          <w:i/>
          <w:iCs/>
          <w:noProof/>
          <w:color w:val="000000"/>
          <w:sz w:val="20"/>
          <w:szCs w:val="20"/>
          <w:lang w:eastAsia="en-US"/>
        </w:rPr>
      </w:pPr>
    </w:p>
    <w:p w:rsidR="00A51F73" w:rsidRPr="00662A5D" w:rsidRDefault="00A51F73" w:rsidP="00F36AD6">
      <w:pPr>
        <w:rPr>
          <w:sz w:val="16"/>
          <w:szCs w:val="16"/>
        </w:rPr>
      </w:pPr>
    </w:p>
    <w:sectPr w:rsidR="00A51F73" w:rsidRPr="00662A5D" w:rsidSect="0038289D">
      <w:footerReference w:type="default" r:id="rId12"/>
      <w:pgSz w:w="11906" w:h="16838"/>
      <w:pgMar w:top="568" w:right="566" w:bottom="141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27" w:rsidRDefault="00A37927">
      <w:r>
        <w:separator/>
      </w:r>
    </w:p>
  </w:endnote>
  <w:endnote w:type="continuationSeparator" w:id="0">
    <w:p w:rsidR="00A37927" w:rsidRDefault="00A37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7" w:rsidRPr="00DD1EA6" w:rsidRDefault="00982C37" w:rsidP="002556DD">
    <w:pPr>
      <w:pStyle w:val="Footer"/>
      <w:tabs>
        <w:tab w:val="clear" w:pos="8640"/>
        <w:tab w:val="right" w:pos="10490"/>
      </w:tabs>
      <w:rPr>
        <w:rFonts w:ascii="Arial" w:hAnsi="Arial" w:cs="Arial"/>
        <w:b/>
        <w:sz w:val="16"/>
        <w:szCs w:val="16"/>
      </w:rPr>
    </w:pPr>
    <w:r>
      <w:rPr>
        <w:rStyle w:val="PageNumber"/>
        <w:rFonts w:ascii="Arial" w:hAnsi="Arial" w:cs="Arial"/>
        <w:sz w:val="16"/>
        <w:szCs w:val="16"/>
      </w:rPr>
      <w:t>Issue 3</w:t>
    </w:r>
    <w:r>
      <w:rPr>
        <w:rStyle w:val="PageNumber"/>
        <w:rFonts w:ascii="Arial" w:hAnsi="Arial" w:cs="Arial"/>
        <w:b/>
        <w:sz w:val="16"/>
        <w:szCs w:val="16"/>
      </w:rPr>
      <w:tab/>
    </w:r>
    <w:r>
      <w:rPr>
        <w:rStyle w:val="PageNumber"/>
        <w:rFonts w:ascii="Arial" w:hAnsi="Arial" w:cs="Arial"/>
        <w:b/>
        <w:sz w:val="16"/>
        <w:szCs w:val="16"/>
      </w:rPr>
      <w:tab/>
    </w: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C7987">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C7987">
      <w:rPr>
        <w:rStyle w:val="PageNumber"/>
        <w:rFonts w:ascii="Arial" w:hAnsi="Arial" w:cs="Arial"/>
        <w:b/>
        <w:noProof/>
        <w:sz w:val="16"/>
        <w:szCs w:val="16"/>
      </w:rPr>
      <w:t>4</w:t>
    </w:r>
    <w:r w:rsidRPr="00DD1EA6">
      <w:rPr>
        <w:rStyle w:val="PageNumber"/>
        <w:rFonts w:ascii="Arial" w:hAnsi="Arial" w:cs="Arial"/>
        <w:b/>
        <w:sz w:val="16"/>
        <w:szCs w:val="16"/>
      </w:rPr>
      <w:fldChar w:fldCharType="end"/>
    </w:r>
    <w:r>
      <w:rPr>
        <w:rStyle w:val="PageNumber"/>
        <w:rFonts w:ascii="Arial" w:hAnsi="Arial" w:cs="Arial"/>
        <w:b/>
        <w:sz w:val="16"/>
        <w:szCs w:val="16"/>
      </w:rPr>
      <w:br/>
    </w:r>
    <w:r>
      <w:rPr>
        <w:rStyle w:val="PageNumber"/>
        <w:rFonts w:ascii="Arial" w:hAnsi="Arial" w:cs="Arial"/>
        <w:sz w:val="16"/>
        <w:szCs w:val="16"/>
      </w:rPr>
      <w:t>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27" w:rsidRDefault="00A37927">
      <w:r>
        <w:separator/>
      </w:r>
    </w:p>
  </w:footnote>
  <w:footnote w:type="continuationSeparator" w:id="0">
    <w:p w:rsidR="00A37927" w:rsidRDefault="00A37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014EC"/>
    <w:multiLevelType w:val="hybridMultilevel"/>
    <w:tmpl w:val="BEE856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D9D0817"/>
    <w:multiLevelType w:val="hybridMultilevel"/>
    <w:tmpl w:val="5BBE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0"/>
  <w:defaultTabStop w:val="720"/>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02694A"/>
    <w:rsid w:val="00004ED6"/>
    <w:rsid w:val="0002694A"/>
    <w:rsid w:val="000602E3"/>
    <w:rsid w:val="00084428"/>
    <w:rsid w:val="00086617"/>
    <w:rsid w:val="000B15E7"/>
    <w:rsid w:val="000C363C"/>
    <w:rsid w:val="00127404"/>
    <w:rsid w:val="00131A49"/>
    <w:rsid w:val="00166C4E"/>
    <w:rsid w:val="001702A3"/>
    <w:rsid w:val="00177630"/>
    <w:rsid w:val="00185FC3"/>
    <w:rsid w:val="001C7987"/>
    <w:rsid w:val="001D2F16"/>
    <w:rsid w:val="001F5178"/>
    <w:rsid w:val="001F5A27"/>
    <w:rsid w:val="0021102A"/>
    <w:rsid w:val="002126C8"/>
    <w:rsid w:val="00226709"/>
    <w:rsid w:val="002556DD"/>
    <w:rsid w:val="002B17C4"/>
    <w:rsid w:val="002F12DE"/>
    <w:rsid w:val="002F4586"/>
    <w:rsid w:val="003035BE"/>
    <w:rsid w:val="00370320"/>
    <w:rsid w:val="0038289D"/>
    <w:rsid w:val="00401FDF"/>
    <w:rsid w:val="00406B61"/>
    <w:rsid w:val="0043720D"/>
    <w:rsid w:val="00466F0A"/>
    <w:rsid w:val="00477E68"/>
    <w:rsid w:val="00495EAD"/>
    <w:rsid w:val="004B566F"/>
    <w:rsid w:val="004C782F"/>
    <w:rsid w:val="004E1F94"/>
    <w:rsid w:val="0053550E"/>
    <w:rsid w:val="00545246"/>
    <w:rsid w:val="00545848"/>
    <w:rsid w:val="005B522B"/>
    <w:rsid w:val="005D0305"/>
    <w:rsid w:val="00617EBA"/>
    <w:rsid w:val="00662A5D"/>
    <w:rsid w:val="006756FC"/>
    <w:rsid w:val="006C08C2"/>
    <w:rsid w:val="006C1113"/>
    <w:rsid w:val="006C5FA2"/>
    <w:rsid w:val="007031AD"/>
    <w:rsid w:val="007115A5"/>
    <w:rsid w:val="0073520B"/>
    <w:rsid w:val="007353C2"/>
    <w:rsid w:val="00765C98"/>
    <w:rsid w:val="007A3D0E"/>
    <w:rsid w:val="008400C1"/>
    <w:rsid w:val="008421EE"/>
    <w:rsid w:val="00844FC5"/>
    <w:rsid w:val="008A022D"/>
    <w:rsid w:val="008A3708"/>
    <w:rsid w:val="008A4DCC"/>
    <w:rsid w:val="008C20F3"/>
    <w:rsid w:val="008E7E72"/>
    <w:rsid w:val="008F2973"/>
    <w:rsid w:val="008F3806"/>
    <w:rsid w:val="00982C37"/>
    <w:rsid w:val="009959B2"/>
    <w:rsid w:val="009A21F2"/>
    <w:rsid w:val="009E14C9"/>
    <w:rsid w:val="00A37927"/>
    <w:rsid w:val="00A51F73"/>
    <w:rsid w:val="00A55873"/>
    <w:rsid w:val="00AA577B"/>
    <w:rsid w:val="00AD71CF"/>
    <w:rsid w:val="00AE2E43"/>
    <w:rsid w:val="00AF3CCC"/>
    <w:rsid w:val="00BC242F"/>
    <w:rsid w:val="00BC37DC"/>
    <w:rsid w:val="00C20BD1"/>
    <w:rsid w:val="00C36A5F"/>
    <w:rsid w:val="00C77DFB"/>
    <w:rsid w:val="00CC4900"/>
    <w:rsid w:val="00CC6212"/>
    <w:rsid w:val="00CD33EC"/>
    <w:rsid w:val="00CF3378"/>
    <w:rsid w:val="00D0106F"/>
    <w:rsid w:val="00D63B89"/>
    <w:rsid w:val="00D819C9"/>
    <w:rsid w:val="00DD1EA6"/>
    <w:rsid w:val="00E07CEE"/>
    <w:rsid w:val="00E47C1F"/>
    <w:rsid w:val="00E66405"/>
    <w:rsid w:val="00ED2812"/>
    <w:rsid w:val="00F01A5B"/>
    <w:rsid w:val="00F36AD6"/>
    <w:rsid w:val="00F605ED"/>
    <w:rsid w:val="00F72ECB"/>
    <w:rsid w:val="00FB17B6"/>
    <w:rsid w:val="00FC48C7"/>
    <w:rsid w:val="00FC7D0E"/>
    <w:rsid w:val="00FD20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colormenu v:ext="edit" fillcolor="none"/>
    </o:shapedefaults>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s>
</file>

<file path=word/webSettings.xml><?xml version="1.0" encoding="utf-8"?>
<w:webSettings xmlns:r="http://schemas.openxmlformats.org/officeDocument/2006/relationships" xmlns:w="http://schemas.openxmlformats.org/wordprocessingml/2006/main">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ona.morrison@sse.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SSENormal.dotm</Template>
  <TotalTime>1</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10809</CharactersWithSpaces>
  <SharedDoc>false</SharedDoc>
  <HLinks>
    <vt:vector size="6" baseType="variant">
      <vt:variant>
        <vt:i4>6357014</vt:i4>
      </vt:variant>
      <vt:variant>
        <vt:i4>0</vt:i4>
      </vt:variant>
      <vt:variant>
        <vt:i4>0</vt:i4>
      </vt:variant>
      <vt:variant>
        <vt:i4>5</vt:i4>
      </vt:variant>
      <vt:variant>
        <vt:lpwstr>mailto:fiona.morrison@sse.com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RE64175</dc:creator>
  <cp:keywords/>
  <dc:description/>
  <cp:lastModifiedBy>Paul O'Brien</cp:lastModifiedBy>
  <cp:revision>2</cp:revision>
  <cp:lastPrinted>2014-03-26T09:27:00Z</cp:lastPrinted>
  <dcterms:created xsi:type="dcterms:W3CDTF">2014-04-08T10:25:00Z</dcterms:created>
  <dcterms:modified xsi:type="dcterms:W3CDTF">2014-04-08T10:25:00Z</dcterms:modified>
</cp:coreProperties>
</file>